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5" w:lineRule="auto"/>
      </w:pPr>
      <w:r>
        <w:pict>
          <v:shape id="_x0000_s1026" o:spid="_x0000_s1026" o:spt="202" type="#_x0000_t202" style="position:absolute;left:0pt;margin-left:181.9pt;margin-top:91.1pt;height:29.75pt;width:219.45pt;mso-position-horizontal-relative:page;mso-position-vertical-relative:page;z-index:251659264;mso-width-relative:page;mso-height-relative:page;" filled="f" stroked="f" coordsize="21600,21600" o:allowincell="f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>
                  <w:pPr>
                    <w:spacing w:line="20" w:lineRule="exact"/>
                  </w:pPr>
                </w:p>
                <w:tbl>
                  <w:tblPr>
                    <w:tblStyle w:val="5"/>
                    <w:tblW w:w="4323" w:type="dxa"/>
                    <w:tblInd w:w="32" w:type="dxa"/>
                    <w:tblBorders>
                      <w:top w:val="single" w:color="FFFFFF" w:sz="10" w:space="0"/>
                      <w:left w:val="single" w:color="FFFFFF" w:sz="10" w:space="0"/>
                      <w:bottom w:val="single" w:color="FFFFFF" w:sz="10" w:space="0"/>
                      <w:right w:val="single" w:color="FFFFFF" w:sz="10" w:space="0"/>
                      <w:insideH w:val="none" w:color="auto" w:sz="0" w:space="0"/>
                      <w:insideV w:val="none" w:color="auto" w:sz="0" w:space="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4323"/>
                  </w:tblGrid>
                  <w:tr>
                    <w:tblPrEx>
                      <w:tblBorders>
                        <w:top w:val="single" w:color="FFFFFF" w:sz="10" w:space="0"/>
                        <w:left w:val="single" w:color="FFFFFF" w:sz="10" w:space="0"/>
                        <w:bottom w:val="single" w:color="FFFFFF" w:sz="10" w:space="0"/>
                        <w:right w:val="single" w:color="FFFFFF" w:sz="10" w:space="0"/>
                        <w:insideH w:val="none" w:color="auto" w:sz="0" w:space="0"/>
                        <w:insideV w:val="none" w:color="auto" w:sz="0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504" w:hRule="atLeast"/>
                    </w:trPr>
                    <w:tc>
                      <w:tcPr>
                        <w:tcW w:w="4323" w:type="dxa"/>
                        <w:vAlign w:val="top"/>
                      </w:tcPr>
                      <w:p>
                        <w:pPr>
                          <w:spacing w:before="61" w:line="416" w:lineRule="exact"/>
                          <w:ind w:left="841"/>
                          <w:rPr>
                            <w:rFonts w:ascii="Candara" w:hAnsi="Candara" w:eastAsia="Candara" w:cs="Candara"/>
                            <w:sz w:val="28"/>
                            <w:szCs w:val="28"/>
                          </w:rPr>
                        </w:pPr>
                        <w:r>
                          <w:rPr>
                            <w:rFonts w:ascii="Candara" w:hAnsi="Candara" w:eastAsia="Candara" w:cs="Candara"/>
                            <w:b/>
                            <w:bCs/>
                            <w:position w:val="3"/>
                            <w:sz w:val="28"/>
                            <w:szCs w:val="28"/>
                          </w:rPr>
                          <w:t>Certificate</w:t>
                        </w:r>
                        <w:r>
                          <w:rPr>
                            <w:rFonts w:ascii="Candara" w:hAnsi="Candara" w:eastAsia="Candara" w:cs="Candara"/>
                            <w:spacing w:val="5"/>
                            <w:position w:val="3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Candara" w:hAnsi="Candara" w:eastAsia="Candara" w:cs="Candara"/>
                            <w:b/>
                            <w:bCs/>
                            <w:position w:val="3"/>
                            <w:sz w:val="28"/>
                            <w:szCs w:val="28"/>
                          </w:rPr>
                          <w:t>of</w:t>
                        </w:r>
                        <w:r>
                          <w:rPr>
                            <w:rFonts w:ascii="Candara" w:hAnsi="Candara" w:eastAsia="Candara" w:cs="Candara"/>
                            <w:spacing w:val="5"/>
                            <w:position w:val="3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Candara" w:hAnsi="Candara" w:eastAsia="Candara" w:cs="Candara"/>
                            <w:b/>
                            <w:bCs/>
                            <w:position w:val="3"/>
                            <w:sz w:val="28"/>
                            <w:szCs w:val="28"/>
                          </w:rPr>
                          <w:t>Analysis</w:t>
                        </w:r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</w:p>
              </w:txbxContent>
            </v:textbox>
          </v:shape>
        </w:pict>
      </w:r>
    </w:p>
    <w:p>
      <w:pPr>
        <w:spacing w:line="65" w:lineRule="auto"/>
      </w:pPr>
    </w:p>
    <w:p>
      <w:pPr>
        <w:spacing w:line="65" w:lineRule="auto"/>
      </w:pPr>
    </w:p>
    <w:p>
      <w:pPr>
        <w:spacing w:line="65" w:lineRule="auto"/>
      </w:pPr>
    </w:p>
    <w:p>
      <w:pPr>
        <w:spacing w:line="65" w:lineRule="auto"/>
      </w:pPr>
    </w:p>
    <w:p>
      <w:pPr>
        <w:spacing w:line="65" w:lineRule="auto"/>
      </w:pP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 xml:space="preserve"> </w:t>
      </w:r>
    </w:p>
    <w:p>
      <w:pPr>
        <w:tabs>
          <w:tab w:val="left" w:pos="2974"/>
        </w:tabs>
      </w:pPr>
      <w:r>
        <w:rPr>
          <w:rFonts w:hint="eastAsia" w:eastAsia="宋体"/>
          <w:lang w:eastAsia="zh-CN"/>
        </w:rPr>
        <w:tab/>
      </w:r>
    </w:p>
    <w:p>
      <w:pPr>
        <w:spacing w:line="203" w:lineRule="exact"/>
      </w:pPr>
    </w:p>
    <w:tbl>
      <w:tblPr>
        <w:tblStyle w:val="5"/>
        <w:tblW w:w="5271" w:type="dxa"/>
        <w:tblInd w:w="362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42"/>
        <w:gridCol w:w="3029"/>
      </w:tblGrid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atLeast"/>
        </w:trPr>
        <w:tc>
          <w:tcPr>
            <w:tcW w:w="2242" w:type="dxa"/>
            <w:vAlign w:val="top"/>
          </w:tcPr>
          <w:p>
            <w:pPr>
              <w:spacing w:line="244" w:lineRule="exact"/>
              <w:ind w:left="6"/>
              <w:rPr>
                <w:rFonts w:ascii="Candara" w:hAnsi="Candara" w:eastAsia="Candara" w:cs="Candara"/>
                <w:sz w:val="19"/>
                <w:szCs w:val="19"/>
              </w:rPr>
            </w:pPr>
            <w:r>
              <w:rPr>
                <w:rFonts w:ascii="Candara" w:hAnsi="Candara" w:eastAsia="Candara" w:cs="Candara"/>
                <w:b/>
                <w:bCs/>
                <w:spacing w:val="4"/>
                <w:position w:val="1"/>
                <w:sz w:val="19"/>
                <w:szCs w:val="19"/>
              </w:rPr>
              <w:t>P</w:t>
            </w:r>
            <w:r>
              <w:rPr>
                <w:rFonts w:ascii="Candara" w:hAnsi="Candara" w:eastAsia="Candara" w:cs="Candara"/>
                <w:b/>
                <w:bCs/>
                <w:spacing w:val="3"/>
                <w:position w:val="1"/>
                <w:sz w:val="19"/>
                <w:szCs w:val="19"/>
              </w:rPr>
              <w:t>r</w:t>
            </w:r>
            <w:r>
              <w:rPr>
                <w:rFonts w:ascii="Candara" w:hAnsi="Candara" w:eastAsia="Candara" w:cs="Candara"/>
                <w:b/>
                <w:bCs/>
                <w:spacing w:val="2"/>
                <w:position w:val="1"/>
                <w:sz w:val="19"/>
                <w:szCs w:val="19"/>
              </w:rPr>
              <w:t>oduct</w:t>
            </w:r>
          </w:p>
        </w:tc>
        <w:tc>
          <w:tcPr>
            <w:tcW w:w="3029" w:type="dxa"/>
            <w:vAlign w:val="top"/>
          </w:tcPr>
          <w:p>
            <w:pPr>
              <w:spacing w:before="7" w:line="244" w:lineRule="exact"/>
              <w:ind w:left="759"/>
              <w:outlineLvl w:val="0"/>
              <w:rPr>
                <w:rFonts w:hint="default" w:ascii="Times New Roman" w:hAnsi="Times New Roman" w:eastAsia="Candara" w:cs="Times New Roman"/>
                <w:sz w:val="19"/>
                <w:szCs w:val="19"/>
              </w:rPr>
            </w:pPr>
            <w:r>
              <w:rPr>
                <w:rFonts w:hint="default" w:ascii="Times New Roman" w:hAnsi="Times New Roman" w:eastAsia="Candara" w:cs="Times New Roman"/>
                <w:b/>
                <w:bCs/>
                <w:position w:val="3"/>
                <w:sz w:val="19"/>
                <w:szCs w:val="19"/>
              </w:rPr>
              <w:t>L</w:t>
            </w:r>
            <w:r>
              <w:rPr>
                <w:rFonts w:hint="default" w:ascii="Times New Roman" w:hAnsi="Times New Roman" w:eastAsia="Candara" w:cs="Times New Roman"/>
                <w:b/>
                <w:bCs/>
                <w:spacing w:val="40"/>
                <w:position w:val="3"/>
                <w:sz w:val="19"/>
                <w:szCs w:val="19"/>
              </w:rPr>
              <w:t>-</w:t>
            </w:r>
            <w:r>
              <w:rPr>
                <w:rFonts w:hint="default" w:ascii="Times New Roman" w:hAnsi="Times New Roman" w:eastAsia="Candara" w:cs="Times New Roman"/>
                <w:b/>
                <w:bCs/>
                <w:position w:val="3"/>
                <w:sz w:val="19"/>
                <w:szCs w:val="19"/>
              </w:rPr>
              <w:t>Tryptophan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" w:hRule="atLeast"/>
        </w:trPr>
        <w:tc>
          <w:tcPr>
            <w:tcW w:w="2242" w:type="dxa"/>
            <w:vAlign w:val="top"/>
          </w:tcPr>
          <w:p>
            <w:pPr>
              <w:spacing w:before="41" w:line="245" w:lineRule="exact"/>
              <w:ind w:left="6"/>
              <w:rPr>
                <w:rFonts w:ascii="Candara" w:hAnsi="Candara" w:eastAsia="Candara" w:cs="Candara"/>
                <w:sz w:val="19"/>
                <w:szCs w:val="19"/>
              </w:rPr>
            </w:pPr>
            <w:r>
              <w:rPr>
                <w:rFonts w:ascii="Candara" w:hAnsi="Candara" w:eastAsia="Candara" w:cs="Candara"/>
                <w:b/>
                <w:bCs/>
                <w:position w:val="1"/>
                <w:sz w:val="19"/>
                <w:szCs w:val="19"/>
              </w:rPr>
              <w:t>Production</w:t>
            </w:r>
            <w:r>
              <w:rPr>
                <w:rFonts w:ascii="Candara" w:hAnsi="Candara" w:eastAsia="Candara" w:cs="Candara"/>
                <w:spacing w:val="54"/>
                <w:position w:val="1"/>
                <w:sz w:val="19"/>
                <w:szCs w:val="19"/>
              </w:rPr>
              <w:t xml:space="preserve"> </w:t>
            </w:r>
            <w:r>
              <w:rPr>
                <w:rFonts w:ascii="Candara" w:hAnsi="Candara" w:eastAsia="Candara" w:cs="Candara"/>
                <w:b/>
                <w:bCs/>
                <w:position w:val="1"/>
                <w:sz w:val="19"/>
                <w:szCs w:val="19"/>
              </w:rPr>
              <w:t>Date</w:t>
            </w:r>
          </w:p>
        </w:tc>
        <w:tc>
          <w:tcPr>
            <w:tcW w:w="3029" w:type="dxa"/>
            <w:vAlign w:val="top"/>
          </w:tcPr>
          <w:p>
            <w:pPr>
              <w:spacing w:before="112" w:line="192" w:lineRule="auto"/>
              <w:ind w:left="755"/>
              <w:rPr>
                <w:rFonts w:hint="default" w:ascii="Times New Roman" w:hAnsi="Times New Roman" w:eastAsia="Candara" w:cs="Times New Roman"/>
                <w:sz w:val="19"/>
                <w:szCs w:val="19"/>
              </w:rPr>
            </w:pPr>
            <w:r>
              <w:rPr>
                <w:rFonts w:hint="default" w:ascii="Times New Roman" w:hAnsi="Times New Roman" w:eastAsia="Candara" w:cs="Times New Roman"/>
                <w:b/>
                <w:bCs/>
                <w:spacing w:val="6"/>
                <w:sz w:val="19"/>
                <w:szCs w:val="19"/>
              </w:rPr>
              <w:t>2</w:t>
            </w:r>
            <w:r>
              <w:rPr>
                <w:rFonts w:hint="default" w:ascii="Times New Roman" w:hAnsi="Times New Roman" w:eastAsia="Candara" w:cs="Times New Roman"/>
                <w:b/>
                <w:bCs/>
                <w:spacing w:val="3"/>
                <w:sz w:val="19"/>
                <w:szCs w:val="19"/>
              </w:rPr>
              <w:t>023.06.03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 w:hRule="atLeast"/>
        </w:trPr>
        <w:tc>
          <w:tcPr>
            <w:tcW w:w="2242" w:type="dxa"/>
            <w:vAlign w:val="top"/>
          </w:tcPr>
          <w:p>
            <w:pPr>
              <w:spacing w:before="43" w:line="245" w:lineRule="exact"/>
              <w:ind w:left="6"/>
              <w:rPr>
                <w:rFonts w:ascii="Candara" w:hAnsi="Candara" w:eastAsia="Candara" w:cs="Candara"/>
                <w:sz w:val="19"/>
                <w:szCs w:val="19"/>
              </w:rPr>
            </w:pPr>
            <w:r>
              <w:rPr>
                <w:rFonts w:ascii="Candara" w:hAnsi="Candara" w:eastAsia="Candara" w:cs="Candara"/>
                <w:b/>
                <w:bCs/>
                <w:position w:val="3"/>
                <w:sz w:val="19"/>
                <w:szCs w:val="19"/>
              </w:rPr>
              <w:t>Expiration</w:t>
            </w:r>
            <w:r>
              <w:rPr>
                <w:rFonts w:ascii="Candara" w:hAnsi="Candara" w:eastAsia="Candara" w:cs="Candara"/>
                <w:spacing w:val="50"/>
                <w:position w:val="3"/>
                <w:sz w:val="19"/>
                <w:szCs w:val="19"/>
              </w:rPr>
              <w:t xml:space="preserve"> </w:t>
            </w:r>
            <w:r>
              <w:rPr>
                <w:rFonts w:ascii="Candara" w:hAnsi="Candara" w:eastAsia="Candara" w:cs="Candara"/>
                <w:b/>
                <w:bCs/>
                <w:position w:val="3"/>
                <w:sz w:val="19"/>
                <w:szCs w:val="19"/>
              </w:rPr>
              <w:t>Date</w:t>
            </w:r>
          </w:p>
        </w:tc>
        <w:tc>
          <w:tcPr>
            <w:tcW w:w="3029" w:type="dxa"/>
            <w:vAlign w:val="top"/>
          </w:tcPr>
          <w:p>
            <w:pPr>
              <w:spacing w:before="117" w:line="190" w:lineRule="auto"/>
              <w:ind w:left="755"/>
              <w:rPr>
                <w:rFonts w:hint="default" w:ascii="Times New Roman" w:hAnsi="Times New Roman" w:eastAsia="Candara" w:cs="Times New Roman"/>
                <w:sz w:val="19"/>
                <w:szCs w:val="19"/>
              </w:rPr>
            </w:pPr>
            <w:r>
              <w:rPr>
                <w:rFonts w:hint="default" w:ascii="Times New Roman" w:hAnsi="Times New Roman" w:eastAsia="Candara" w:cs="Times New Roman"/>
                <w:b/>
                <w:bCs/>
                <w:spacing w:val="6"/>
                <w:sz w:val="19"/>
                <w:szCs w:val="19"/>
              </w:rPr>
              <w:t>2</w:t>
            </w:r>
            <w:r>
              <w:rPr>
                <w:rFonts w:hint="default" w:ascii="Times New Roman" w:hAnsi="Times New Roman" w:eastAsia="Candara" w:cs="Times New Roman"/>
                <w:b/>
                <w:bCs/>
                <w:spacing w:val="4"/>
                <w:sz w:val="19"/>
                <w:szCs w:val="19"/>
              </w:rPr>
              <w:t>0</w:t>
            </w:r>
            <w:r>
              <w:rPr>
                <w:rFonts w:hint="default" w:ascii="Times New Roman" w:hAnsi="Times New Roman" w:eastAsia="Candara" w:cs="Times New Roman"/>
                <w:b/>
                <w:bCs/>
                <w:spacing w:val="3"/>
                <w:sz w:val="19"/>
                <w:szCs w:val="19"/>
              </w:rPr>
              <w:t>26.06.02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" w:hRule="atLeast"/>
        </w:trPr>
        <w:tc>
          <w:tcPr>
            <w:tcW w:w="2242" w:type="dxa"/>
            <w:vAlign w:val="top"/>
          </w:tcPr>
          <w:p>
            <w:pPr>
              <w:spacing w:before="44" w:line="244" w:lineRule="exact"/>
              <w:ind w:left="6"/>
              <w:rPr>
                <w:rFonts w:ascii="Candara" w:hAnsi="Candara" w:eastAsia="Candara" w:cs="Candara"/>
                <w:sz w:val="19"/>
                <w:szCs w:val="19"/>
              </w:rPr>
            </w:pPr>
            <w:r>
              <w:rPr>
                <w:rFonts w:ascii="Candara" w:hAnsi="Candara" w:eastAsia="Candara" w:cs="Candara"/>
                <w:b/>
                <w:bCs/>
                <w:position w:val="1"/>
                <w:sz w:val="19"/>
                <w:szCs w:val="19"/>
              </w:rPr>
              <w:t>Lot</w:t>
            </w:r>
            <w:r>
              <w:rPr>
                <w:rFonts w:ascii="Candara" w:hAnsi="Candara" w:eastAsia="Candara" w:cs="Candara"/>
                <w:spacing w:val="34"/>
                <w:position w:val="1"/>
                <w:sz w:val="19"/>
                <w:szCs w:val="19"/>
              </w:rPr>
              <w:t xml:space="preserve"> </w:t>
            </w:r>
            <w:r>
              <w:rPr>
                <w:rFonts w:ascii="Candara" w:hAnsi="Candara" w:eastAsia="Candara" w:cs="Candara"/>
                <w:b/>
                <w:bCs/>
                <w:position w:val="1"/>
                <w:sz w:val="19"/>
                <w:szCs w:val="19"/>
              </w:rPr>
              <w:t>Number</w:t>
            </w:r>
          </w:p>
        </w:tc>
        <w:tc>
          <w:tcPr>
            <w:tcW w:w="3029" w:type="dxa"/>
            <w:vAlign w:val="top"/>
          </w:tcPr>
          <w:p>
            <w:pPr>
              <w:spacing w:before="117" w:line="192" w:lineRule="auto"/>
              <w:ind w:left="759"/>
              <w:rPr>
                <w:rFonts w:hint="default" w:ascii="Times New Roman" w:hAnsi="Times New Roman" w:eastAsia="Candara" w:cs="Times New Roman"/>
                <w:sz w:val="19"/>
                <w:szCs w:val="19"/>
              </w:rPr>
            </w:pPr>
            <w:r>
              <w:rPr>
                <w:rFonts w:hint="default" w:ascii="Times New Roman" w:hAnsi="Times New Roman" w:eastAsia="Candara" w:cs="Times New Roman"/>
                <w:b/>
                <w:bCs/>
                <w:spacing w:val="6"/>
                <w:sz w:val="19"/>
                <w:szCs w:val="19"/>
              </w:rPr>
              <w:t>23060301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2" w:hRule="atLeast"/>
        </w:trPr>
        <w:tc>
          <w:tcPr>
            <w:tcW w:w="2242" w:type="dxa"/>
            <w:vAlign w:val="top"/>
          </w:tcPr>
          <w:p>
            <w:pPr>
              <w:spacing w:before="48" w:line="245" w:lineRule="exact"/>
              <w:rPr>
                <w:rFonts w:ascii="Candara" w:hAnsi="Candara" w:eastAsia="Candara" w:cs="Candara"/>
                <w:sz w:val="19"/>
                <w:szCs w:val="19"/>
              </w:rPr>
            </w:pPr>
            <w:r>
              <w:rPr>
                <w:rFonts w:ascii="Candara" w:hAnsi="Candara" w:eastAsia="Candara" w:cs="Candara"/>
                <w:b/>
                <w:bCs/>
                <w:spacing w:val="6"/>
                <w:position w:val="3"/>
                <w:sz w:val="19"/>
                <w:szCs w:val="19"/>
              </w:rPr>
              <w:t>Q</w:t>
            </w:r>
            <w:r>
              <w:rPr>
                <w:rFonts w:ascii="Candara" w:hAnsi="Candara" w:eastAsia="Candara" w:cs="Candara"/>
                <w:b/>
                <w:bCs/>
                <w:spacing w:val="5"/>
                <w:position w:val="3"/>
                <w:sz w:val="19"/>
                <w:szCs w:val="19"/>
              </w:rPr>
              <w:t>u</w:t>
            </w:r>
            <w:r>
              <w:rPr>
                <w:rFonts w:ascii="Candara" w:hAnsi="Candara" w:eastAsia="Candara" w:cs="Candara"/>
                <w:b/>
                <w:bCs/>
                <w:spacing w:val="3"/>
                <w:position w:val="3"/>
                <w:sz w:val="19"/>
                <w:szCs w:val="19"/>
              </w:rPr>
              <w:t>antity</w:t>
            </w:r>
          </w:p>
        </w:tc>
        <w:tc>
          <w:tcPr>
            <w:tcW w:w="3029" w:type="dxa"/>
            <w:vAlign w:val="top"/>
          </w:tcPr>
          <w:p>
            <w:pPr>
              <w:spacing w:before="53" w:line="245" w:lineRule="exact"/>
              <w:ind w:left="755"/>
              <w:outlineLvl w:val="0"/>
              <w:rPr>
                <w:rFonts w:hint="default" w:ascii="Times New Roman" w:hAnsi="Times New Roman" w:eastAsia="Candara" w:cs="Times New Roman"/>
                <w:sz w:val="19"/>
                <w:szCs w:val="19"/>
              </w:rPr>
            </w:pPr>
            <w:r>
              <w:rPr>
                <w:rFonts w:hint="default" w:ascii="Times New Roman" w:hAnsi="Times New Roman" w:eastAsia="Candara" w:cs="Times New Roman"/>
                <w:b/>
                <w:bCs/>
                <w:spacing w:val="5"/>
                <w:position w:val="3"/>
                <w:sz w:val="19"/>
                <w:szCs w:val="19"/>
              </w:rPr>
              <w:t>2000</w:t>
            </w:r>
            <w:r>
              <w:rPr>
                <w:rFonts w:hint="default" w:ascii="Times New Roman" w:hAnsi="Times New Roman" w:eastAsia="Candara" w:cs="Times New Roman"/>
                <w:b/>
                <w:bCs/>
                <w:position w:val="3"/>
                <w:sz w:val="19"/>
                <w:szCs w:val="19"/>
              </w:rPr>
              <w:t>kg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2" w:hRule="atLeast"/>
        </w:trPr>
        <w:tc>
          <w:tcPr>
            <w:tcW w:w="2242" w:type="dxa"/>
            <w:vAlign w:val="top"/>
          </w:tcPr>
          <w:p>
            <w:pPr>
              <w:spacing w:before="45" w:line="244" w:lineRule="exact"/>
              <w:rPr>
                <w:rFonts w:ascii="Candara" w:hAnsi="Candara" w:eastAsia="Candara" w:cs="Candara"/>
                <w:sz w:val="19"/>
                <w:szCs w:val="19"/>
              </w:rPr>
            </w:pPr>
            <w:r>
              <w:rPr>
                <w:rFonts w:ascii="Candara" w:hAnsi="Candara" w:eastAsia="Candara" w:cs="Candara"/>
                <w:b/>
                <w:bCs/>
                <w:position w:val="3"/>
                <w:sz w:val="19"/>
                <w:szCs w:val="19"/>
              </w:rPr>
              <w:t>Country</w:t>
            </w:r>
            <w:r>
              <w:rPr>
                <w:rFonts w:ascii="Candara" w:hAnsi="Candara" w:eastAsia="Candara" w:cs="Candara"/>
                <w:spacing w:val="33"/>
                <w:position w:val="3"/>
                <w:sz w:val="19"/>
                <w:szCs w:val="19"/>
              </w:rPr>
              <w:t xml:space="preserve"> </w:t>
            </w:r>
            <w:r>
              <w:rPr>
                <w:rFonts w:ascii="Candara" w:hAnsi="Candara" w:eastAsia="Candara" w:cs="Candara"/>
                <w:b/>
                <w:bCs/>
                <w:position w:val="3"/>
                <w:sz w:val="19"/>
                <w:szCs w:val="19"/>
              </w:rPr>
              <w:t>of</w:t>
            </w:r>
            <w:r>
              <w:rPr>
                <w:rFonts w:ascii="Candara" w:hAnsi="Candara" w:eastAsia="Candara" w:cs="Candara"/>
                <w:spacing w:val="33"/>
                <w:position w:val="3"/>
                <w:sz w:val="19"/>
                <w:szCs w:val="19"/>
              </w:rPr>
              <w:t xml:space="preserve"> </w:t>
            </w:r>
            <w:r>
              <w:rPr>
                <w:rFonts w:ascii="Candara" w:hAnsi="Candara" w:eastAsia="Candara" w:cs="Candara"/>
                <w:b/>
                <w:bCs/>
                <w:position w:val="3"/>
                <w:sz w:val="19"/>
                <w:szCs w:val="19"/>
              </w:rPr>
              <w:t>Origin</w:t>
            </w:r>
          </w:p>
        </w:tc>
        <w:tc>
          <w:tcPr>
            <w:tcW w:w="3029" w:type="dxa"/>
            <w:vAlign w:val="top"/>
          </w:tcPr>
          <w:p>
            <w:pPr>
              <w:spacing w:before="62" w:line="244" w:lineRule="exact"/>
              <w:ind w:left="759"/>
              <w:rPr>
                <w:rFonts w:hint="default" w:ascii="Times New Roman" w:hAnsi="Times New Roman" w:eastAsia="Candara" w:cs="Times New Roman"/>
                <w:sz w:val="19"/>
                <w:szCs w:val="19"/>
              </w:rPr>
            </w:pPr>
            <w:r>
              <w:rPr>
                <w:rFonts w:hint="default" w:ascii="Times New Roman" w:hAnsi="Times New Roman" w:eastAsia="Candara" w:cs="Times New Roman"/>
                <w:b/>
                <w:bCs/>
                <w:position w:val="1"/>
                <w:sz w:val="19"/>
                <w:szCs w:val="19"/>
              </w:rPr>
              <w:t>Ningbo</w:t>
            </w:r>
            <w:r>
              <w:rPr>
                <w:rFonts w:hint="default" w:ascii="Times New Roman" w:hAnsi="Times New Roman" w:eastAsia="Candara" w:cs="Times New Roman"/>
                <w:b/>
                <w:bCs/>
                <w:spacing w:val="23"/>
                <w:position w:val="1"/>
                <w:sz w:val="19"/>
                <w:szCs w:val="19"/>
              </w:rPr>
              <w:t>,</w:t>
            </w:r>
            <w:r>
              <w:rPr>
                <w:rFonts w:hint="default" w:ascii="Times New Roman" w:hAnsi="Times New Roman" w:eastAsia="Candara" w:cs="Times New Roman"/>
                <w:spacing w:val="22"/>
                <w:position w:val="1"/>
                <w:sz w:val="19"/>
                <w:szCs w:val="19"/>
              </w:rPr>
              <w:t xml:space="preserve"> </w:t>
            </w:r>
            <w:r>
              <w:rPr>
                <w:rFonts w:hint="default" w:ascii="Times New Roman" w:hAnsi="Times New Roman" w:eastAsia="Candara" w:cs="Times New Roman"/>
                <w:b/>
                <w:bCs/>
                <w:position w:val="1"/>
                <w:sz w:val="19"/>
                <w:szCs w:val="19"/>
              </w:rPr>
              <w:t>China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2242" w:type="dxa"/>
            <w:vAlign w:val="top"/>
          </w:tcPr>
          <w:p>
            <w:pPr>
              <w:spacing w:before="36" w:line="245" w:lineRule="exact"/>
              <w:rPr>
                <w:rFonts w:ascii="Candara" w:hAnsi="Candara" w:eastAsia="Candara" w:cs="Candara"/>
                <w:sz w:val="19"/>
                <w:szCs w:val="19"/>
              </w:rPr>
            </w:pPr>
            <w:r>
              <w:rPr>
                <w:rFonts w:ascii="Candara" w:hAnsi="Candara" w:eastAsia="Candara" w:cs="Candara"/>
                <w:b/>
                <w:bCs/>
                <w:spacing w:val="4"/>
                <w:position w:val="3"/>
                <w:sz w:val="19"/>
                <w:szCs w:val="19"/>
              </w:rPr>
              <w:t>O</w:t>
            </w:r>
            <w:r>
              <w:rPr>
                <w:rFonts w:ascii="Candara" w:hAnsi="Candara" w:eastAsia="Candara" w:cs="Candara"/>
                <w:b/>
                <w:bCs/>
                <w:spacing w:val="3"/>
                <w:position w:val="3"/>
                <w:sz w:val="19"/>
                <w:szCs w:val="19"/>
              </w:rPr>
              <w:t>rigin</w:t>
            </w:r>
          </w:p>
        </w:tc>
        <w:tc>
          <w:tcPr>
            <w:tcW w:w="3029" w:type="dxa"/>
            <w:vAlign w:val="top"/>
          </w:tcPr>
          <w:p>
            <w:pPr>
              <w:spacing w:before="51" w:line="243" w:lineRule="exact"/>
              <w:ind w:left="759"/>
              <w:rPr>
                <w:rFonts w:hint="default" w:ascii="Times New Roman" w:hAnsi="Times New Roman" w:eastAsia="Candara" w:cs="Times New Roman"/>
                <w:sz w:val="19"/>
                <w:szCs w:val="19"/>
              </w:rPr>
            </w:pPr>
            <w:r>
              <w:rPr>
                <w:rFonts w:hint="default" w:ascii="Times New Roman" w:hAnsi="Times New Roman" w:eastAsia="Candara" w:cs="Times New Roman"/>
                <w:b/>
                <w:bCs/>
                <w:position w:val="3"/>
                <w:sz w:val="19"/>
                <w:szCs w:val="19"/>
              </w:rPr>
              <w:t>Produced</w:t>
            </w:r>
            <w:r>
              <w:rPr>
                <w:rFonts w:hint="default" w:ascii="Times New Roman" w:hAnsi="Times New Roman" w:eastAsia="Candara" w:cs="Times New Roman"/>
                <w:spacing w:val="49"/>
                <w:position w:val="3"/>
                <w:sz w:val="19"/>
                <w:szCs w:val="19"/>
              </w:rPr>
              <w:t xml:space="preserve"> </w:t>
            </w:r>
            <w:r>
              <w:rPr>
                <w:rFonts w:hint="default" w:ascii="Times New Roman" w:hAnsi="Times New Roman" w:eastAsia="Candara" w:cs="Times New Roman"/>
                <w:b/>
                <w:bCs/>
                <w:position w:val="3"/>
                <w:sz w:val="19"/>
                <w:szCs w:val="19"/>
              </w:rPr>
              <w:t>by</w:t>
            </w:r>
            <w:r>
              <w:rPr>
                <w:rFonts w:hint="default" w:ascii="Times New Roman" w:hAnsi="Times New Roman" w:eastAsia="Candara" w:cs="Times New Roman"/>
                <w:spacing w:val="48"/>
                <w:position w:val="3"/>
                <w:sz w:val="19"/>
                <w:szCs w:val="19"/>
              </w:rPr>
              <w:t xml:space="preserve"> </w:t>
            </w:r>
            <w:r>
              <w:rPr>
                <w:rFonts w:hint="default" w:ascii="Times New Roman" w:hAnsi="Times New Roman" w:eastAsia="Candara" w:cs="Times New Roman"/>
                <w:b/>
                <w:bCs/>
                <w:position w:val="3"/>
                <w:sz w:val="19"/>
                <w:szCs w:val="19"/>
              </w:rPr>
              <w:t>Fermentation</w:t>
            </w:r>
          </w:p>
        </w:tc>
      </w:tr>
    </w:tbl>
    <w:p>
      <w:pPr>
        <w:spacing w:before="212" w:line="225" w:lineRule="exact"/>
        <w:ind w:left="342"/>
        <w:rPr>
          <w:rFonts w:ascii="Candara" w:hAnsi="Candara" w:eastAsia="Candara" w:cs="Candara"/>
          <w:sz w:val="18"/>
          <w:szCs w:val="18"/>
        </w:rPr>
      </w:pPr>
      <w:r>
        <w:rPr>
          <w:rFonts w:ascii="Candara" w:hAnsi="Candara" w:eastAsia="Candara" w:cs="Candara"/>
          <w:b/>
          <w:bCs/>
          <w:spacing w:val="22"/>
          <w:position w:val="2"/>
          <w:sz w:val="18"/>
          <w:szCs w:val="18"/>
        </w:rPr>
        <w:t>1</w:t>
      </w:r>
      <w:r>
        <w:rPr>
          <w:rFonts w:ascii="Candara" w:hAnsi="Candara" w:eastAsia="Candara" w:cs="Candara"/>
          <w:b/>
          <w:bCs/>
          <w:spacing w:val="21"/>
          <w:position w:val="2"/>
          <w:sz w:val="18"/>
          <w:szCs w:val="18"/>
        </w:rPr>
        <w:t>.</w:t>
      </w:r>
      <w:r>
        <w:rPr>
          <w:rFonts w:ascii="Candara" w:hAnsi="Candara" w:eastAsia="Candara" w:cs="Candara"/>
          <w:spacing w:val="21"/>
          <w:position w:val="2"/>
          <w:sz w:val="18"/>
          <w:szCs w:val="18"/>
        </w:rPr>
        <w:t xml:space="preserve">  </w:t>
      </w:r>
      <w:r>
        <w:rPr>
          <w:rFonts w:ascii="Candara" w:hAnsi="Candara" w:eastAsia="Candara" w:cs="Candara"/>
          <w:b/>
          <w:bCs/>
          <w:position w:val="2"/>
          <w:sz w:val="18"/>
          <w:szCs w:val="18"/>
        </w:rPr>
        <w:t>Chemical</w:t>
      </w:r>
      <w:r>
        <w:rPr>
          <w:rFonts w:ascii="Candara" w:hAnsi="Candara" w:eastAsia="Candara" w:cs="Candara"/>
          <w:spacing w:val="21"/>
          <w:position w:val="2"/>
          <w:sz w:val="18"/>
          <w:szCs w:val="18"/>
        </w:rPr>
        <w:t xml:space="preserve"> </w:t>
      </w:r>
      <w:r>
        <w:rPr>
          <w:rFonts w:ascii="Candara" w:hAnsi="Candara" w:eastAsia="Candara" w:cs="Candara"/>
          <w:b/>
          <w:bCs/>
          <w:spacing w:val="21"/>
          <w:position w:val="2"/>
          <w:sz w:val="18"/>
          <w:szCs w:val="18"/>
        </w:rPr>
        <w:t>/</w:t>
      </w:r>
      <w:r>
        <w:rPr>
          <w:rFonts w:ascii="Candara" w:hAnsi="Candara" w:eastAsia="Candara" w:cs="Candara"/>
          <w:b/>
          <w:bCs/>
          <w:position w:val="2"/>
          <w:sz w:val="18"/>
          <w:szCs w:val="18"/>
        </w:rPr>
        <w:t>Analytical</w:t>
      </w:r>
      <w:r>
        <w:rPr>
          <w:rFonts w:ascii="Candara" w:hAnsi="Candara" w:eastAsia="Candara" w:cs="Candara"/>
          <w:spacing w:val="21"/>
          <w:position w:val="2"/>
          <w:sz w:val="18"/>
          <w:szCs w:val="18"/>
        </w:rPr>
        <w:t xml:space="preserve"> </w:t>
      </w:r>
      <w:r>
        <w:rPr>
          <w:rFonts w:ascii="Candara" w:hAnsi="Candara" w:eastAsia="Candara" w:cs="Candara"/>
          <w:b/>
          <w:bCs/>
          <w:position w:val="2"/>
          <w:sz w:val="18"/>
          <w:szCs w:val="18"/>
        </w:rPr>
        <w:t>Information</w:t>
      </w:r>
    </w:p>
    <w:p>
      <w:pPr>
        <w:spacing w:line="241" w:lineRule="exact"/>
        <w:ind w:left="339"/>
        <w:rPr>
          <w:rFonts w:ascii="Calibri" w:hAnsi="Calibri" w:eastAsia="Calibri" w:cs="Calibri"/>
          <w:sz w:val="18"/>
          <w:szCs w:val="18"/>
        </w:rPr>
      </w:pPr>
      <w:r>
        <w:rPr>
          <w:rFonts w:ascii="Calibri" w:hAnsi="Calibri" w:eastAsia="Calibri" w:cs="Calibri"/>
          <w:position w:val="3"/>
          <w:sz w:val="18"/>
          <w:szCs w:val="18"/>
        </w:rPr>
        <w:t>This</w:t>
      </w:r>
      <w:r>
        <w:rPr>
          <w:rFonts w:ascii="Calibri" w:hAnsi="Calibri" w:eastAsia="Calibri" w:cs="Calibri"/>
          <w:spacing w:val="30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product</w:t>
      </w:r>
      <w:r>
        <w:rPr>
          <w:rFonts w:ascii="Calibri" w:hAnsi="Calibri" w:eastAsia="Calibri" w:cs="Calibri"/>
          <w:spacing w:val="28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meets</w:t>
      </w:r>
      <w:r>
        <w:rPr>
          <w:rFonts w:ascii="Calibri" w:hAnsi="Calibri" w:eastAsia="Calibri" w:cs="Calibri"/>
          <w:spacing w:val="28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quality</w:t>
      </w:r>
      <w:r>
        <w:rPr>
          <w:rFonts w:ascii="Calibri" w:hAnsi="Calibri" w:eastAsia="Calibri" w:cs="Calibri"/>
          <w:spacing w:val="28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requirements</w:t>
      </w:r>
      <w:r>
        <w:rPr>
          <w:rFonts w:ascii="Calibri" w:hAnsi="Calibri" w:eastAsia="Calibri" w:cs="Calibri"/>
          <w:spacing w:val="28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of</w:t>
      </w:r>
      <w:r>
        <w:rPr>
          <w:rFonts w:ascii="Calibri" w:hAnsi="Calibri" w:eastAsia="Calibri" w:cs="Calibri"/>
          <w:spacing w:val="28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USP</w:t>
      </w:r>
      <w:r>
        <w:rPr>
          <w:rFonts w:ascii="Calibri" w:hAnsi="Calibri" w:eastAsia="Calibri" w:cs="Calibri"/>
          <w:spacing w:val="28"/>
          <w:position w:val="3"/>
          <w:sz w:val="18"/>
          <w:szCs w:val="18"/>
        </w:rPr>
        <w:t xml:space="preserve">32 </w:t>
      </w:r>
      <w:r>
        <w:rPr>
          <w:rFonts w:ascii="Calibri" w:hAnsi="Calibri" w:eastAsia="Calibri" w:cs="Calibri"/>
          <w:position w:val="3"/>
          <w:sz w:val="18"/>
          <w:szCs w:val="18"/>
        </w:rPr>
        <w:t>Monograph</w:t>
      </w:r>
    </w:p>
    <w:tbl>
      <w:tblPr>
        <w:tblStyle w:val="5"/>
        <w:tblW w:w="9447" w:type="dxa"/>
        <w:tblInd w:w="29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18"/>
        <w:gridCol w:w="3823"/>
        <w:gridCol w:w="1378"/>
        <w:gridCol w:w="132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E6B8B7"/>
            <w:vAlign w:val="top"/>
          </w:tcPr>
          <w:p>
            <w:pPr>
              <w:spacing w:before="15" w:line="233" w:lineRule="exact"/>
              <w:ind w:left="911"/>
              <w:rPr>
                <w:rFonts w:ascii="Candara" w:hAnsi="Candara" w:eastAsia="Candara" w:cs="Candara"/>
                <w:sz w:val="18"/>
                <w:szCs w:val="18"/>
              </w:rPr>
            </w:pPr>
            <w:r>
              <w:rPr>
                <w:rFonts w:ascii="Candara" w:hAnsi="Candara" w:eastAsia="Candara" w:cs="Candara"/>
                <w:b/>
                <w:bCs/>
                <w:position w:val="3"/>
                <w:sz w:val="18"/>
                <w:szCs w:val="18"/>
              </w:rPr>
              <w:t>Analysis</w:t>
            </w:r>
            <w:r>
              <w:rPr>
                <w:rFonts w:ascii="Candara" w:hAnsi="Candara" w:eastAsia="Candara" w:cs="Candara"/>
                <w:spacing w:val="41"/>
                <w:position w:val="3"/>
                <w:sz w:val="18"/>
                <w:szCs w:val="18"/>
              </w:rPr>
              <w:t xml:space="preserve"> </w:t>
            </w:r>
            <w:r>
              <w:rPr>
                <w:rFonts w:ascii="Candara" w:hAnsi="Candara" w:eastAsia="Candara" w:cs="Candara"/>
                <w:b/>
                <w:bCs/>
                <w:position w:val="3"/>
                <w:sz w:val="18"/>
                <w:szCs w:val="18"/>
              </w:rPr>
              <w:t>Item</w:t>
            </w:r>
          </w:p>
        </w:tc>
        <w:tc>
          <w:tcPr>
            <w:tcW w:w="3823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E6B8B7"/>
            <w:vAlign w:val="top"/>
          </w:tcPr>
          <w:p>
            <w:pPr>
              <w:spacing w:before="15" w:line="233" w:lineRule="exact"/>
              <w:ind w:left="947"/>
              <w:rPr>
                <w:rFonts w:ascii="Candara" w:hAnsi="Candara" w:eastAsia="Candara" w:cs="Candara"/>
                <w:sz w:val="18"/>
                <w:szCs w:val="18"/>
              </w:rPr>
            </w:pPr>
            <w:r>
              <w:rPr>
                <w:rFonts w:ascii="Candara" w:hAnsi="Candara" w:eastAsia="Candara" w:cs="Candara"/>
                <w:b/>
                <w:bCs/>
                <w:spacing w:val="6"/>
                <w:position w:val="3"/>
                <w:sz w:val="18"/>
                <w:szCs w:val="18"/>
              </w:rPr>
              <w:t>S</w:t>
            </w:r>
            <w:r>
              <w:rPr>
                <w:rFonts w:ascii="Candara" w:hAnsi="Candara" w:eastAsia="Candara" w:cs="Candara"/>
                <w:b/>
                <w:bCs/>
                <w:spacing w:val="5"/>
                <w:position w:val="3"/>
                <w:sz w:val="18"/>
                <w:szCs w:val="18"/>
              </w:rPr>
              <w:t>p</w:t>
            </w:r>
            <w:r>
              <w:rPr>
                <w:rFonts w:ascii="Candara" w:hAnsi="Candara" w:eastAsia="Candara" w:cs="Candara"/>
                <w:b/>
                <w:bCs/>
                <w:spacing w:val="3"/>
                <w:position w:val="3"/>
                <w:sz w:val="18"/>
                <w:szCs w:val="18"/>
              </w:rPr>
              <w:t>ecification</w:t>
            </w:r>
          </w:p>
        </w:tc>
        <w:tc>
          <w:tcPr>
            <w:tcW w:w="1378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E6B8B7"/>
            <w:vAlign w:val="top"/>
          </w:tcPr>
          <w:p>
            <w:pPr>
              <w:spacing w:before="24" w:line="234" w:lineRule="exact"/>
              <w:ind w:left="207"/>
              <w:rPr>
                <w:rFonts w:ascii="Candara" w:hAnsi="Candara" w:eastAsia="Candara" w:cs="Candara"/>
                <w:sz w:val="18"/>
                <w:szCs w:val="18"/>
              </w:rPr>
            </w:pPr>
            <w:r>
              <w:rPr>
                <w:rFonts w:ascii="Candara" w:hAnsi="Candara" w:eastAsia="Candara" w:cs="Candara"/>
                <w:b/>
                <w:bCs/>
                <w:spacing w:val="4"/>
                <w:position w:val="1"/>
                <w:sz w:val="18"/>
                <w:szCs w:val="18"/>
              </w:rPr>
              <w:t>M</w:t>
            </w:r>
            <w:r>
              <w:rPr>
                <w:rFonts w:ascii="Candara" w:hAnsi="Candara" w:eastAsia="Candara" w:cs="Candara"/>
                <w:b/>
                <w:bCs/>
                <w:spacing w:val="3"/>
                <w:position w:val="1"/>
                <w:sz w:val="18"/>
                <w:szCs w:val="18"/>
              </w:rPr>
              <w:t>ethod</w:t>
            </w:r>
          </w:p>
        </w:tc>
        <w:tc>
          <w:tcPr>
            <w:tcW w:w="1328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E6B8B7"/>
            <w:vAlign w:val="top"/>
          </w:tcPr>
          <w:p>
            <w:pPr>
              <w:spacing w:before="24" w:line="234" w:lineRule="exact"/>
              <w:ind w:left="478"/>
              <w:rPr>
                <w:rFonts w:ascii="Candara" w:hAnsi="Candara" w:eastAsia="Candara" w:cs="Candara"/>
                <w:sz w:val="18"/>
                <w:szCs w:val="18"/>
              </w:rPr>
            </w:pPr>
            <w:r>
              <w:rPr>
                <w:rFonts w:ascii="Candara" w:hAnsi="Candara" w:eastAsia="Candara" w:cs="Candara"/>
                <w:b/>
                <w:bCs/>
                <w:spacing w:val="2"/>
                <w:position w:val="1"/>
                <w:sz w:val="18"/>
                <w:szCs w:val="18"/>
              </w:rPr>
              <w:t>Resu</w:t>
            </w:r>
            <w:r>
              <w:rPr>
                <w:rFonts w:ascii="Candara" w:hAnsi="Candara" w:eastAsia="Candara" w:cs="Candara"/>
                <w:b/>
                <w:bCs/>
                <w:spacing w:val="1"/>
                <w:position w:val="1"/>
                <w:sz w:val="18"/>
                <w:szCs w:val="18"/>
              </w:rPr>
              <w:t>lt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1" w:line="220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Chara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cters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 xml:space="preserve">, 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Appearance</w:t>
            </w:r>
          </w:p>
        </w:tc>
        <w:tc>
          <w:tcPr>
            <w:tcW w:w="382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line="262" w:lineRule="auto"/>
              <w:ind w:left="10" w:firstLine="152"/>
              <w:rPr>
                <w:rFonts w:ascii="Arial" w:hAnsi="Arial" w:eastAsia="Arial" w:cs="Arial"/>
                <w:sz w:val="15"/>
                <w:szCs w:val="15"/>
              </w:rPr>
            </w:pPr>
            <w:r>
              <w:rPr>
                <w:rFonts w:ascii="Arial" w:hAnsi="Arial" w:eastAsia="Arial" w:cs="Arial"/>
                <w:sz w:val="15"/>
                <w:szCs w:val="15"/>
              </w:rPr>
              <w:t>White</w:t>
            </w:r>
            <w:r>
              <w:rPr>
                <w:rFonts w:ascii="Arial" w:hAnsi="Arial" w:eastAsia="Arial" w:cs="Arial"/>
                <w:spacing w:val="21"/>
                <w:sz w:val="15"/>
                <w:szCs w:val="15"/>
              </w:rPr>
              <w:t xml:space="preserve"> </w:t>
            </w:r>
            <w:r>
              <w:rPr>
                <w:rFonts w:ascii="Arial" w:hAnsi="Arial" w:eastAsia="Arial" w:cs="Arial"/>
                <w:spacing w:val="11"/>
                <w:sz w:val="15"/>
                <w:szCs w:val="15"/>
              </w:rPr>
              <w:t xml:space="preserve">  </w:t>
            </w:r>
            <w:r>
              <w:rPr>
                <w:rFonts w:ascii="Arial" w:hAnsi="Arial" w:eastAsia="Arial" w:cs="Arial"/>
                <w:sz w:val="15"/>
                <w:szCs w:val="15"/>
              </w:rPr>
              <w:t>or</w:t>
            </w:r>
            <w:r>
              <w:rPr>
                <w:rFonts w:ascii="Arial" w:hAnsi="Arial" w:eastAsia="Arial" w:cs="Arial"/>
                <w:spacing w:val="11"/>
                <w:sz w:val="15"/>
                <w:szCs w:val="15"/>
              </w:rPr>
              <w:t xml:space="preserve">   </w:t>
            </w:r>
            <w:r>
              <w:rPr>
                <w:rFonts w:ascii="Arial" w:hAnsi="Arial" w:eastAsia="Arial" w:cs="Arial"/>
                <w:sz w:val="15"/>
                <w:szCs w:val="15"/>
              </w:rPr>
              <w:t>canary</w:t>
            </w:r>
            <w:r>
              <w:rPr>
                <w:rFonts w:ascii="Arial" w:hAnsi="Arial" w:eastAsia="Arial" w:cs="Arial"/>
                <w:spacing w:val="11"/>
                <w:sz w:val="15"/>
                <w:szCs w:val="15"/>
              </w:rPr>
              <w:t xml:space="preserve">   </w:t>
            </w:r>
            <w:r>
              <w:rPr>
                <w:rFonts w:ascii="Arial" w:hAnsi="Arial" w:eastAsia="Arial" w:cs="Arial"/>
                <w:sz w:val="15"/>
                <w:szCs w:val="15"/>
              </w:rPr>
              <w:t>yellow</w:t>
            </w:r>
            <w:r>
              <w:rPr>
                <w:rFonts w:ascii="Arial" w:hAnsi="Arial" w:eastAsia="Arial" w:cs="Arial"/>
                <w:spacing w:val="11"/>
                <w:sz w:val="15"/>
                <w:szCs w:val="15"/>
              </w:rPr>
              <w:t xml:space="preserve">   </w:t>
            </w:r>
            <w:r>
              <w:rPr>
                <w:rFonts w:ascii="Arial" w:hAnsi="Arial" w:eastAsia="Arial" w:cs="Arial"/>
                <w:sz w:val="15"/>
                <w:szCs w:val="15"/>
              </w:rPr>
              <w:t>crystals</w:t>
            </w:r>
            <w:r>
              <w:rPr>
                <w:rFonts w:ascii="Arial" w:hAnsi="Arial" w:eastAsia="Arial" w:cs="Arial"/>
                <w:spacing w:val="11"/>
                <w:sz w:val="15"/>
                <w:szCs w:val="15"/>
              </w:rPr>
              <w:t xml:space="preserve">   </w:t>
            </w:r>
            <w:r>
              <w:rPr>
                <w:rFonts w:ascii="Arial" w:hAnsi="Arial" w:eastAsia="Arial" w:cs="Arial"/>
                <w:sz w:val="15"/>
                <w:szCs w:val="15"/>
              </w:rPr>
              <w:t>or</w:t>
            </w:r>
            <w:r>
              <w:rPr>
                <w:rFonts w:ascii="Arial" w:hAnsi="Arial" w:eastAsia="Arial" w:cs="Arial"/>
                <w:spacing w:val="11"/>
                <w:sz w:val="15"/>
                <w:szCs w:val="15"/>
              </w:rPr>
              <w:t xml:space="preserve">   </w:t>
            </w:r>
            <w:r>
              <w:rPr>
                <w:rFonts w:ascii="Arial" w:hAnsi="Arial" w:eastAsia="Arial" w:cs="Arial"/>
                <w:sz w:val="15"/>
                <w:szCs w:val="15"/>
              </w:rPr>
              <w:t xml:space="preserve">crystalline </w:t>
            </w:r>
            <w:r>
              <w:rPr>
                <w:rFonts w:ascii="Arial" w:hAnsi="Arial" w:eastAsia="Arial" w:cs="Arial"/>
                <w:spacing w:val="4"/>
                <w:sz w:val="15"/>
                <w:szCs w:val="15"/>
              </w:rPr>
              <w:t>powde</w:t>
            </w:r>
            <w:r>
              <w:rPr>
                <w:rFonts w:ascii="Arial" w:hAnsi="Arial" w:eastAsia="Arial" w:cs="Arial"/>
                <w:spacing w:val="3"/>
                <w:sz w:val="15"/>
                <w:szCs w:val="15"/>
              </w:rPr>
              <w:t>r</w:t>
            </w:r>
          </w:p>
        </w:tc>
        <w:tc>
          <w:tcPr>
            <w:tcW w:w="137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1" w:line="220" w:lineRule="exact"/>
              <w:ind w:left="549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Visual</w:t>
            </w:r>
          </w:p>
        </w:tc>
        <w:tc>
          <w:tcPr>
            <w:tcW w:w="132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1" w:line="220" w:lineRule="exact"/>
              <w:ind w:left="253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position w:val="2"/>
                <w:sz w:val="16"/>
                <w:szCs w:val="16"/>
              </w:rPr>
              <w:t>White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position w:val="2"/>
                <w:sz w:val="16"/>
                <w:szCs w:val="16"/>
              </w:rPr>
              <w:t>powder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4" w:line="220" w:lineRule="exact"/>
              <w:ind w:left="179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position w:val="1"/>
                <w:sz w:val="16"/>
                <w:szCs w:val="16"/>
              </w:rPr>
              <w:t>I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dentification</w:t>
            </w:r>
          </w:p>
        </w:tc>
        <w:tc>
          <w:tcPr>
            <w:tcW w:w="382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4" w:line="220" w:lineRule="exact"/>
              <w:ind w:left="175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Infrared absor</w:t>
            </w:r>
            <w:r>
              <w:rPr>
                <w:rFonts w:ascii="Arial" w:hAnsi="Arial" w:eastAsia="Arial" w:cs="Arial"/>
                <w:position w:val="2"/>
                <w:sz w:val="16"/>
                <w:szCs w:val="16"/>
              </w:rPr>
              <w:t>ption</w:t>
            </w:r>
          </w:p>
        </w:tc>
        <w:tc>
          <w:tcPr>
            <w:tcW w:w="137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3" w:line="199" w:lineRule="auto"/>
              <w:ind w:left="427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</w:t>
            </w:r>
            <w:r>
              <w:rPr>
                <w:rFonts w:ascii="Arial" w:hAnsi="Arial" w:eastAsia="Arial" w:cs="Arial"/>
                <w:spacing w:val="-1"/>
                <w:sz w:val="16"/>
                <w:szCs w:val="16"/>
              </w:rPr>
              <w:t>SP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197</w:t>
            </w:r>
            <w:r>
              <w:rPr>
                <w:rFonts w:ascii="Arial" w:hAnsi="Arial" w:eastAsia="Arial" w:cs="Arial"/>
                <w:spacing w:val="-1"/>
                <w:sz w:val="16"/>
                <w:szCs w:val="16"/>
              </w:rPr>
              <w:t>K</w:t>
            </w:r>
          </w:p>
        </w:tc>
        <w:tc>
          <w:tcPr>
            <w:tcW w:w="132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38" w:line="235" w:lineRule="exact"/>
              <w:ind w:left="409"/>
              <w:rPr>
                <w:rFonts w:ascii="Candara" w:hAnsi="Candara" w:eastAsia="Candara" w:cs="Candara"/>
                <w:sz w:val="18"/>
                <w:szCs w:val="18"/>
              </w:rPr>
            </w:pPr>
            <w:r>
              <w:rPr>
                <w:rFonts w:ascii="Candara" w:hAnsi="Candara" w:eastAsia="Candara" w:cs="Candara"/>
                <w:spacing w:val="6"/>
                <w:position w:val="1"/>
                <w:sz w:val="18"/>
                <w:szCs w:val="18"/>
              </w:rPr>
              <w:t>C</w:t>
            </w:r>
            <w:r>
              <w:rPr>
                <w:rFonts w:ascii="Candara" w:hAnsi="Candara" w:eastAsia="Candara" w:cs="Candara"/>
                <w:spacing w:val="5"/>
                <w:position w:val="1"/>
                <w:sz w:val="18"/>
                <w:szCs w:val="18"/>
              </w:rPr>
              <w:t>o</w:t>
            </w:r>
            <w:r>
              <w:rPr>
                <w:rFonts w:ascii="Candara" w:hAnsi="Candara" w:eastAsia="Candara" w:cs="Candara"/>
                <w:spacing w:val="3"/>
                <w:position w:val="1"/>
                <w:sz w:val="18"/>
                <w:szCs w:val="18"/>
              </w:rPr>
              <w:t>nform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6" w:line="220" w:lineRule="exact"/>
              <w:ind w:left="164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position w:val="3"/>
                <w:sz w:val="16"/>
                <w:szCs w:val="16"/>
              </w:rPr>
              <w:t>Assay</w:t>
            </w:r>
          </w:p>
        </w:tc>
        <w:tc>
          <w:tcPr>
            <w:tcW w:w="382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6" w:line="220" w:lineRule="exact"/>
              <w:ind w:left="215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NLT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 xml:space="preserve"> 98.5% 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and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NMT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 xml:space="preserve"> 10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1.5%</w:t>
            </w:r>
          </w:p>
        </w:tc>
        <w:tc>
          <w:tcPr>
            <w:tcW w:w="137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5" w:line="199" w:lineRule="auto"/>
              <w:ind w:left="48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3"/>
                <w:sz w:val="16"/>
                <w:szCs w:val="16"/>
              </w:rPr>
              <w:t>5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41</w:t>
            </w:r>
          </w:p>
        </w:tc>
        <w:tc>
          <w:tcPr>
            <w:tcW w:w="132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6" w:line="220" w:lineRule="exact"/>
              <w:ind w:left="441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4"/>
                <w:position w:val="1"/>
                <w:sz w:val="16"/>
                <w:szCs w:val="16"/>
              </w:rPr>
              <w:t>1</w:t>
            </w:r>
            <w:r>
              <w:rPr>
                <w:rFonts w:ascii="Arial" w:hAnsi="Arial" w:eastAsia="Arial" w:cs="Arial"/>
                <w:spacing w:val="-3"/>
                <w:position w:val="1"/>
                <w:sz w:val="16"/>
                <w:szCs w:val="16"/>
              </w:rPr>
              <w:t>0</w:t>
            </w:r>
            <w:r>
              <w:rPr>
                <w:rFonts w:ascii="Arial" w:hAnsi="Arial" w:eastAsia="Arial" w:cs="Arial"/>
                <w:spacing w:val="-2"/>
                <w:position w:val="1"/>
                <w:sz w:val="16"/>
                <w:szCs w:val="16"/>
              </w:rPr>
              <w:t>0.47%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7" w:line="219" w:lineRule="exact"/>
              <w:ind w:left="177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>Residue on i</w:t>
            </w:r>
            <w:r>
              <w:rPr>
                <w:rFonts w:ascii="Arial" w:hAnsi="Arial" w:eastAsia="Arial" w:cs="Arial"/>
                <w:position w:val="3"/>
                <w:sz w:val="16"/>
                <w:szCs w:val="16"/>
              </w:rPr>
              <w:t>gnition</w:t>
            </w:r>
          </w:p>
        </w:tc>
        <w:tc>
          <w:tcPr>
            <w:tcW w:w="382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7" w:line="219" w:lineRule="exact"/>
              <w:ind w:left="215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6"/>
                <w:position w:val="1"/>
                <w:sz w:val="16"/>
                <w:szCs w:val="16"/>
              </w:rPr>
              <w:t>NMT</w:t>
            </w:r>
            <w:r>
              <w:rPr>
                <w:rFonts w:ascii="Arial" w:hAnsi="Arial" w:eastAsia="Arial" w:cs="Arial"/>
                <w:spacing w:val="-7"/>
                <w:position w:val="1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spacing w:val="-6"/>
                <w:position w:val="1"/>
                <w:sz w:val="16"/>
                <w:szCs w:val="16"/>
              </w:rPr>
              <w:t>0. 1%</w:t>
            </w:r>
          </w:p>
        </w:tc>
        <w:tc>
          <w:tcPr>
            <w:tcW w:w="137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5" w:line="199" w:lineRule="auto"/>
              <w:ind w:left="48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3"/>
                <w:sz w:val="16"/>
                <w:szCs w:val="16"/>
              </w:rPr>
              <w:t>2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81</w:t>
            </w:r>
          </w:p>
        </w:tc>
        <w:tc>
          <w:tcPr>
            <w:tcW w:w="132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7" w:line="219" w:lineRule="exact"/>
              <w:ind w:left="519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position w:val="1"/>
                <w:sz w:val="16"/>
                <w:szCs w:val="16"/>
              </w:rPr>
              <w:t>0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.09%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7" w:line="220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Chloride(</w:t>
            </w:r>
            <w:r>
              <w:rPr>
                <w:rFonts w:ascii="Arial" w:hAnsi="Arial" w:eastAsia="Arial" w:cs="Arial"/>
                <w:position w:val="2"/>
                <w:sz w:val="16"/>
                <w:szCs w:val="16"/>
              </w:rPr>
              <w:t>CL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)</w:t>
            </w:r>
          </w:p>
        </w:tc>
        <w:tc>
          <w:tcPr>
            <w:tcW w:w="382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7" w:line="220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NMT</w:t>
            </w:r>
            <w:r>
              <w:rPr>
                <w:rFonts w:ascii="Arial" w:hAnsi="Arial" w:eastAsia="Arial" w:cs="Arial"/>
                <w:spacing w:val="-2"/>
                <w:position w:val="1"/>
                <w:sz w:val="16"/>
                <w:szCs w:val="16"/>
              </w:rPr>
              <w:t xml:space="preserve"> 0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.05%</w:t>
            </w:r>
          </w:p>
        </w:tc>
        <w:tc>
          <w:tcPr>
            <w:tcW w:w="137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6" w:line="199" w:lineRule="auto"/>
              <w:ind w:left="48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3"/>
                <w:sz w:val="16"/>
                <w:szCs w:val="16"/>
              </w:rPr>
              <w:t>2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21</w:t>
            </w:r>
          </w:p>
        </w:tc>
        <w:tc>
          <w:tcPr>
            <w:tcW w:w="132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7" w:line="220" w:lineRule="exact"/>
              <w:ind w:left="451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宋体" w:hAnsi="宋体" w:eastAsia="宋体" w:cs="宋体"/>
                <w:spacing w:val="-4"/>
                <w:position w:val="1"/>
                <w:sz w:val="16"/>
                <w:szCs w:val="16"/>
              </w:rPr>
              <w:t>＜</w:t>
            </w:r>
            <w:r>
              <w:rPr>
                <w:rFonts w:ascii="Arial" w:hAnsi="Arial" w:eastAsia="Arial" w:cs="Arial"/>
                <w:spacing w:val="-3"/>
                <w:position w:val="1"/>
                <w:sz w:val="16"/>
                <w:szCs w:val="16"/>
              </w:rPr>
              <w:t>0.05%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7" w:line="220" w:lineRule="exact"/>
              <w:ind w:left="171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Sulf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ate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(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SO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4)</w:t>
            </w:r>
          </w:p>
        </w:tc>
        <w:tc>
          <w:tcPr>
            <w:tcW w:w="382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7" w:line="220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NMT</w:t>
            </w:r>
            <w:r>
              <w:rPr>
                <w:rFonts w:ascii="Arial" w:hAnsi="Arial" w:eastAsia="Arial" w:cs="Arial"/>
                <w:spacing w:val="-2"/>
                <w:position w:val="1"/>
                <w:sz w:val="16"/>
                <w:szCs w:val="16"/>
              </w:rPr>
              <w:t xml:space="preserve"> 0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.03%</w:t>
            </w:r>
          </w:p>
        </w:tc>
        <w:tc>
          <w:tcPr>
            <w:tcW w:w="137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6" w:line="199" w:lineRule="auto"/>
              <w:ind w:left="48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3"/>
                <w:sz w:val="16"/>
                <w:szCs w:val="16"/>
              </w:rPr>
              <w:t>2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21</w:t>
            </w:r>
          </w:p>
        </w:tc>
        <w:tc>
          <w:tcPr>
            <w:tcW w:w="132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7" w:line="220" w:lineRule="exact"/>
              <w:ind w:left="430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宋体" w:hAnsi="宋体" w:eastAsia="宋体" w:cs="宋体"/>
                <w:spacing w:val="-11"/>
                <w:position w:val="1"/>
                <w:sz w:val="16"/>
                <w:szCs w:val="16"/>
              </w:rPr>
              <w:t>＜</w:t>
            </w:r>
            <w:r>
              <w:rPr>
                <w:rFonts w:ascii="宋体" w:hAnsi="宋体" w:eastAsia="宋体" w:cs="宋体"/>
                <w:spacing w:val="-7"/>
                <w:position w:val="1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spacing w:val="-7"/>
                <w:position w:val="1"/>
                <w:sz w:val="16"/>
                <w:szCs w:val="16"/>
              </w:rPr>
              <w:t>0.03%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9" w:line="220" w:lineRule="exact"/>
              <w:ind w:left="179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position w:val="1"/>
                <w:sz w:val="16"/>
                <w:szCs w:val="16"/>
              </w:rPr>
              <w:t>Iron(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Fe</w:t>
            </w:r>
            <w:r>
              <w:rPr>
                <w:rFonts w:ascii="Arial" w:hAnsi="Arial" w:eastAsia="Arial" w:cs="Arial"/>
                <w:spacing w:val="-2"/>
                <w:position w:val="1"/>
                <w:sz w:val="16"/>
                <w:szCs w:val="16"/>
              </w:rPr>
              <w:t>)</w:t>
            </w:r>
          </w:p>
        </w:tc>
        <w:tc>
          <w:tcPr>
            <w:tcW w:w="382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9" w:line="220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NMT</w:t>
            </w:r>
            <w:r>
              <w:rPr>
                <w:rFonts w:ascii="Arial" w:hAnsi="Arial" w:eastAsia="Arial" w:cs="Arial"/>
                <w:spacing w:val="-2"/>
                <w:position w:val="2"/>
                <w:sz w:val="16"/>
                <w:szCs w:val="16"/>
              </w:rPr>
              <w:t xml:space="preserve"> 30 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ppm</w:t>
            </w:r>
          </w:p>
        </w:tc>
        <w:tc>
          <w:tcPr>
            <w:tcW w:w="137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8" w:line="199" w:lineRule="auto"/>
              <w:ind w:left="48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3"/>
                <w:sz w:val="16"/>
                <w:szCs w:val="16"/>
              </w:rPr>
              <w:t>2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41</w:t>
            </w:r>
          </w:p>
        </w:tc>
        <w:tc>
          <w:tcPr>
            <w:tcW w:w="132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7" w:line="219" w:lineRule="exact"/>
              <w:ind w:left="389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宋体" w:hAnsi="宋体" w:eastAsia="宋体" w:cs="宋体"/>
                <w:spacing w:val="-7"/>
                <w:position w:val="2"/>
                <w:sz w:val="16"/>
                <w:szCs w:val="16"/>
              </w:rPr>
              <w:t xml:space="preserve">＜ </w:t>
            </w:r>
            <w:r>
              <w:rPr>
                <w:rFonts w:ascii="Arial" w:hAnsi="Arial" w:eastAsia="Arial" w:cs="Arial"/>
                <w:spacing w:val="-7"/>
                <w:position w:val="2"/>
                <w:sz w:val="16"/>
                <w:szCs w:val="16"/>
              </w:rPr>
              <w:t>30 ppm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50" w:line="219" w:lineRule="exact"/>
              <w:ind w:left="176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3"/>
                <w:position w:val="1"/>
                <w:sz w:val="16"/>
                <w:szCs w:val="16"/>
              </w:rPr>
              <w:t>Lead</w:t>
            </w:r>
          </w:p>
        </w:tc>
        <w:tc>
          <w:tcPr>
            <w:tcW w:w="382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50" w:line="219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position w:val="2"/>
                <w:sz w:val="16"/>
                <w:szCs w:val="16"/>
              </w:rPr>
              <w:t>NM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T</w:t>
            </w:r>
            <w:r>
              <w:rPr>
                <w:rFonts w:ascii="Arial" w:hAnsi="Arial" w:eastAsia="Arial" w:cs="Arial"/>
                <w:spacing w:val="-2"/>
                <w:position w:val="2"/>
                <w:sz w:val="16"/>
                <w:szCs w:val="16"/>
              </w:rPr>
              <w:t xml:space="preserve"> 1 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ppm</w:t>
            </w:r>
          </w:p>
        </w:tc>
        <w:tc>
          <w:tcPr>
            <w:tcW w:w="137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8" w:line="199" w:lineRule="auto"/>
              <w:ind w:left="504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43</w:t>
            </w:r>
          </w:p>
        </w:tc>
        <w:tc>
          <w:tcPr>
            <w:tcW w:w="132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7" w:line="220" w:lineRule="exact"/>
              <w:ind w:left="454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宋体" w:hAnsi="宋体" w:eastAsia="宋体" w:cs="宋体"/>
                <w:spacing w:val="-4"/>
                <w:position w:val="2"/>
                <w:sz w:val="16"/>
                <w:szCs w:val="16"/>
              </w:rPr>
              <w:t>＜</w:t>
            </w:r>
            <w:r>
              <w:rPr>
                <w:rFonts w:ascii="Arial" w:hAnsi="Arial" w:eastAsia="Arial" w:cs="Arial"/>
                <w:spacing w:val="-4"/>
                <w:position w:val="2"/>
                <w:sz w:val="16"/>
                <w:szCs w:val="16"/>
              </w:rPr>
              <w:t>1</w:t>
            </w:r>
            <w:r>
              <w:rPr>
                <w:rFonts w:ascii="Arial" w:hAnsi="Arial" w:eastAsia="Arial" w:cs="Arial"/>
                <w:spacing w:val="-2"/>
                <w:position w:val="2"/>
                <w:sz w:val="16"/>
                <w:szCs w:val="16"/>
              </w:rPr>
              <w:t xml:space="preserve"> ppm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9" w:line="220" w:lineRule="exact"/>
              <w:ind w:left="164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Arsenic</w:t>
            </w:r>
          </w:p>
        </w:tc>
        <w:tc>
          <w:tcPr>
            <w:tcW w:w="382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9" w:line="220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NMT</w:t>
            </w:r>
            <w:r>
              <w:rPr>
                <w:rFonts w:ascii="Arial" w:hAnsi="Arial" w:eastAsia="Arial" w:cs="Arial"/>
                <w:spacing w:val="-2"/>
                <w:position w:val="2"/>
                <w:sz w:val="16"/>
                <w:szCs w:val="16"/>
              </w:rPr>
              <w:t xml:space="preserve"> 0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.5 ppm</w:t>
            </w:r>
          </w:p>
        </w:tc>
        <w:tc>
          <w:tcPr>
            <w:tcW w:w="137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8" w:line="199" w:lineRule="auto"/>
              <w:ind w:left="504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43</w:t>
            </w:r>
          </w:p>
        </w:tc>
        <w:tc>
          <w:tcPr>
            <w:tcW w:w="132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9" w:line="220" w:lineRule="exact"/>
              <w:ind w:left="389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宋体" w:hAnsi="宋体" w:eastAsia="宋体" w:cs="宋体"/>
                <w:spacing w:val="-4"/>
                <w:position w:val="2"/>
                <w:sz w:val="16"/>
                <w:szCs w:val="16"/>
              </w:rPr>
              <w:t>＜</w:t>
            </w:r>
            <w:r>
              <w:rPr>
                <w:rFonts w:ascii="Arial" w:hAnsi="Arial" w:eastAsia="Arial" w:cs="Arial"/>
                <w:spacing w:val="-4"/>
                <w:position w:val="2"/>
                <w:sz w:val="16"/>
                <w:szCs w:val="16"/>
              </w:rPr>
              <w:t>0</w:t>
            </w:r>
            <w:r>
              <w:rPr>
                <w:rFonts w:ascii="Arial" w:hAnsi="Arial" w:eastAsia="Arial" w:cs="Arial"/>
                <w:spacing w:val="-2"/>
                <w:position w:val="2"/>
                <w:sz w:val="16"/>
                <w:szCs w:val="16"/>
              </w:rPr>
              <w:t>.5 ppm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9" w:line="220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Cadmium</w:t>
            </w:r>
          </w:p>
        </w:tc>
        <w:tc>
          <w:tcPr>
            <w:tcW w:w="382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9" w:line="220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NMT</w:t>
            </w:r>
            <w:r>
              <w:rPr>
                <w:rFonts w:ascii="Arial" w:hAnsi="Arial" w:eastAsia="Arial" w:cs="Arial"/>
                <w:spacing w:val="-2"/>
                <w:position w:val="2"/>
                <w:sz w:val="16"/>
                <w:szCs w:val="16"/>
              </w:rPr>
              <w:t xml:space="preserve"> 0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.5 ppm</w:t>
            </w:r>
          </w:p>
        </w:tc>
        <w:tc>
          <w:tcPr>
            <w:tcW w:w="137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8" w:line="199" w:lineRule="auto"/>
              <w:ind w:left="504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43</w:t>
            </w:r>
          </w:p>
        </w:tc>
        <w:tc>
          <w:tcPr>
            <w:tcW w:w="132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9" w:line="220" w:lineRule="exact"/>
              <w:ind w:left="389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宋体" w:hAnsi="宋体" w:eastAsia="宋体" w:cs="宋体"/>
                <w:spacing w:val="-4"/>
                <w:position w:val="2"/>
                <w:sz w:val="16"/>
                <w:szCs w:val="16"/>
              </w:rPr>
              <w:t>＜</w:t>
            </w:r>
            <w:r>
              <w:rPr>
                <w:rFonts w:ascii="Arial" w:hAnsi="Arial" w:eastAsia="Arial" w:cs="Arial"/>
                <w:spacing w:val="-4"/>
                <w:position w:val="2"/>
                <w:sz w:val="16"/>
                <w:szCs w:val="16"/>
              </w:rPr>
              <w:t>0</w:t>
            </w:r>
            <w:r>
              <w:rPr>
                <w:rFonts w:ascii="Arial" w:hAnsi="Arial" w:eastAsia="Arial" w:cs="Arial"/>
                <w:spacing w:val="-2"/>
                <w:position w:val="2"/>
                <w:sz w:val="16"/>
                <w:szCs w:val="16"/>
              </w:rPr>
              <w:t>.5 ppm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51" w:line="220" w:lineRule="exact"/>
              <w:ind w:left="176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position w:val="3"/>
                <w:sz w:val="16"/>
                <w:szCs w:val="16"/>
              </w:rPr>
              <w:t>Mer</w:t>
            </w: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>cury</w:t>
            </w:r>
          </w:p>
        </w:tc>
        <w:tc>
          <w:tcPr>
            <w:tcW w:w="382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51" w:line="220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4"/>
                <w:position w:val="2"/>
                <w:sz w:val="16"/>
                <w:szCs w:val="16"/>
              </w:rPr>
              <w:t>NMT</w:t>
            </w:r>
            <w:r>
              <w:rPr>
                <w:rFonts w:ascii="Arial" w:hAnsi="Arial" w:eastAsia="Arial" w:cs="Arial"/>
                <w:spacing w:val="-8"/>
                <w:position w:val="2"/>
                <w:sz w:val="16"/>
                <w:szCs w:val="16"/>
              </w:rPr>
              <w:t xml:space="preserve"> 0</w:t>
            </w:r>
            <w:r>
              <w:rPr>
                <w:rFonts w:ascii="Arial" w:hAnsi="Arial" w:eastAsia="Arial" w:cs="Arial"/>
                <w:spacing w:val="-5"/>
                <w:position w:val="2"/>
                <w:sz w:val="16"/>
                <w:szCs w:val="16"/>
              </w:rPr>
              <w:t>.</w:t>
            </w:r>
            <w:r>
              <w:rPr>
                <w:rFonts w:ascii="Arial" w:hAnsi="Arial" w:eastAsia="Arial" w:cs="Arial"/>
                <w:spacing w:val="-4"/>
                <w:position w:val="2"/>
                <w:sz w:val="16"/>
                <w:szCs w:val="16"/>
              </w:rPr>
              <w:t xml:space="preserve"> 1 ppm</w:t>
            </w:r>
          </w:p>
        </w:tc>
        <w:tc>
          <w:tcPr>
            <w:tcW w:w="137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00" w:line="199" w:lineRule="auto"/>
              <w:ind w:left="504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43</w:t>
            </w:r>
          </w:p>
        </w:tc>
        <w:tc>
          <w:tcPr>
            <w:tcW w:w="132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9" w:line="219" w:lineRule="exact"/>
              <w:ind w:left="410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宋体" w:hAnsi="宋体" w:eastAsia="宋体" w:cs="宋体"/>
                <w:spacing w:val="-4"/>
                <w:position w:val="1"/>
                <w:sz w:val="16"/>
                <w:szCs w:val="16"/>
              </w:rPr>
              <w:t>＜</w:t>
            </w:r>
            <w:r>
              <w:rPr>
                <w:rFonts w:ascii="Arial" w:hAnsi="Arial" w:eastAsia="Arial" w:cs="Arial"/>
                <w:spacing w:val="-4"/>
                <w:position w:val="1"/>
                <w:sz w:val="16"/>
                <w:szCs w:val="16"/>
              </w:rPr>
              <w:t>0</w:t>
            </w:r>
            <w:r>
              <w:rPr>
                <w:rFonts w:ascii="Arial" w:hAnsi="Arial" w:eastAsia="Arial" w:cs="Arial"/>
                <w:spacing w:val="-3"/>
                <w:position w:val="1"/>
                <w:sz w:val="16"/>
                <w:szCs w:val="16"/>
              </w:rPr>
              <w:t>.</w:t>
            </w:r>
            <w:r>
              <w:rPr>
                <w:rFonts w:ascii="Arial" w:hAnsi="Arial" w:eastAsia="Arial" w:cs="Arial"/>
                <w:spacing w:val="-2"/>
                <w:position w:val="1"/>
                <w:sz w:val="16"/>
                <w:szCs w:val="16"/>
              </w:rPr>
              <w:t>1ppm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52" w:line="219" w:lineRule="exact"/>
              <w:ind w:left="177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position w:val="3"/>
                <w:sz w:val="16"/>
                <w:szCs w:val="16"/>
              </w:rPr>
              <w:t>H</w:t>
            </w: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>eavy</w:t>
            </w:r>
            <w:r>
              <w:rPr>
                <w:rFonts w:ascii="Arial" w:hAnsi="Arial" w:eastAsia="Arial" w:cs="Arial"/>
                <w:spacing w:val="-2"/>
                <w:position w:val="3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>Metals</w:t>
            </w:r>
          </w:p>
        </w:tc>
        <w:tc>
          <w:tcPr>
            <w:tcW w:w="382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52" w:line="219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NMT</w:t>
            </w:r>
            <w:r>
              <w:rPr>
                <w:rFonts w:ascii="Arial" w:hAnsi="Arial" w:eastAsia="Arial" w:cs="Arial"/>
                <w:spacing w:val="-2"/>
                <w:position w:val="2"/>
                <w:sz w:val="16"/>
                <w:szCs w:val="16"/>
              </w:rPr>
              <w:t xml:space="preserve">15 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ppm</w:t>
            </w:r>
          </w:p>
        </w:tc>
        <w:tc>
          <w:tcPr>
            <w:tcW w:w="137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00" w:line="199" w:lineRule="auto"/>
              <w:ind w:left="48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4"/>
                <w:sz w:val="16"/>
                <w:szCs w:val="16"/>
              </w:rPr>
              <w:t>2</w:t>
            </w:r>
            <w:r>
              <w:rPr>
                <w:rFonts w:ascii="Arial" w:hAnsi="Arial" w:eastAsia="Arial" w:cs="Arial"/>
                <w:spacing w:val="-3"/>
                <w:sz w:val="16"/>
                <w:szCs w:val="16"/>
              </w:rPr>
              <w:t>3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1</w:t>
            </w:r>
          </w:p>
        </w:tc>
        <w:tc>
          <w:tcPr>
            <w:tcW w:w="132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9" w:line="220" w:lineRule="exact"/>
              <w:ind w:left="410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宋体" w:hAnsi="宋体" w:eastAsia="宋体" w:cs="宋体"/>
                <w:spacing w:val="-4"/>
                <w:position w:val="2"/>
                <w:sz w:val="16"/>
                <w:szCs w:val="16"/>
              </w:rPr>
              <w:t>＜</w:t>
            </w:r>
            <w:r>
              <w:rPr>
                <w:rFonts w:ascii="Arial" w:hAnsi="Arial" w:eastAsia="Arial" w:cs="Arial"/>
                <w:spacing w:val="-4"/>
                <w:position w:val="2"/>
                <w:sz w:val="16"/>
                <w:szCs w:val="16"/>
              </w:rPr>
              <w:t>1</w:t>
            </w:r>
            <w:r>
              <w:rPr>
                <w:rFonts w:ascii="Arial" w:hAnsi="Arial" w:eastAsia="Arial" w:cs="Arial"/>
                <w:spacing w:val="-3"/>
                <w:position w:val="2"/>
                <w:sz w:val="16"/>
                <w:szCs w:val="16"/>
              </w:rPr>
              <w:t>5</w:t>
            </w:r>
            <w:r>
              <w:rPr>
                <w:rFonts w:ascii="Arial" w:hAnsi="Arial" w:eastAsia="Arial" w:cs="Arial"/>
                <w:spacing w:val="-2"/>
                <w:position w:val="2"/>
                <w:sz w:val="16"/>
                <w:szCs w:val="16"/>
              </w:rPr>
              <w:t xml:space="preserve"> ppm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52" w:line="220" w:lineRule="exact"/>
              <w:ind w:left="171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S</w:t>
            </w:r>
            <w:r>
              <w:rPr>
                <w:rFonts w:ascii="Arial" w:hAnsi="Arial" w:eastAsia="Arial" w:cs="Arial"/>
                <w:position w:val="2"/>
                <w:sz w:val="16"/>
                <w:szCs w:val="16"/>
              </w:rPr>
              <w:t>pecific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position w:val="2"/>
                <w:sz w:val="16"/>
                <w:szCs w:val="16"/>
              </w:rPr>
              <w:t>rotation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[α]</w:t>
            </w:r>
            <w:r>
              <w:rPr>
                <w:rFonts w:ascii="Arial" w:hAnsi="Arial" w:eastAsia="Arial" w:cs="Arial"/>
                <w:position w:val="2"/>
                <w:sz w:val="16"/>
                <w:szCs w:val="16"/>
              </w:rPr>
              <w:t>D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25</w:t>
            </w:r>
          </w:p>
        </w:tc>
        <w:tc>
          <w:tcPr>
            <w:tcW w:w="382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52" w:line="220" w:lineRule="exact"/>
              <w:ind w:left="169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 xml:space="preserve">−29.4° ~ 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−32.8°</w:t>
            </w:r>
          </w:p>
        </w:tc>
        <w:tc>
          <w:tcPr>
            <w:tcW w:w="137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01" w:line="199" w:lineRule="auto"/>
              <w:ind w:left="427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</w:t>
            </w:r>
            <w:r>
              <w:rPr>
                <w:rFonts w:ascii="Arial" w:hAnsi="Arial" w:eastAsia="Arial" w:cs="Arial"/>
                <w:spacing w:val="-1"/>
                <w:sz w:val="16"/>
                <w:szCs w:val="16"/>
              </w:rPr>
              <w:t>SP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781</w:t>
            </w:r>
            <w:r>
              <w:rPr>
                <w:rFonts w:ascii="Arial" w:hAnsi="Arial" w:eastAsia="Arial" w:cs="Arial"/>
                <w:spacing w:val="-1"/>
                <w:sz w:val="16"/>
                <w:szCs w:val="16"/>
              </w:rPr>
              <w:t>S</w:t>
            </w:r>
          </w:p>
        </w:tc>
        <w:tc>
          <w:tcPr>
            <w:tcW w:w="132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9" w:line="192" w:lineRule="auto"/>
              <w:ind w:left="438"/>
              <w:rPr>
                <w:rFonts w:ascii="宋体" w:hAnsi="宋体" w:eastAsia="宋体" w:cs="宋体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sz w:val="16"/>
                <w:szCs w:val="16"/>
              </w:rPr>
              <w:t>-32.0</w:t>
            </w:r>
            <w:r>
              <w:rPr>
                <w:rFonts w:ascii="Arial" w:hAnsi="Arial" w:eastAsia="Arial" w:cs="Arial"/>
                <w:sz w:val="16"/>
                <w:szCs w:val="16"/>
              </w:rPr>
              <w:t>0</w:t>
            </w:r>
            <w:r>
              <w:rPr>
                <w:rFonts w:ascii="宋体" w:hAnsi="宋体" w:eastAsia="宋体" w:cs="宋体"/>
                <w:sz w:val="16"/>
                <w:szCs w:val="16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02" w:line="197" w:lineRule="auto"/>
              <w:ind w:left="176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6"/>
                <w:sz w:val="16"/>
                <w:szCs w:val="16"/>
              </w:rPr>
              <w:t>P</w:t>
            </w:r>
            <w:r>
              <w:rPr>
                <w:rFonts w:ascii="Arial" w:hAnsi="Arial" w:eastAsia="Arial" w:cs="Arial"/>
                <w:spacing w:val="-5"/>
                <w:sz w:val="16"/>
                <w:szCs w:val="16"/>
              </w:rPr>
              <w:t>H</w:t>
            </w:r>
          </w:p>
        </w:tc>
        <w:tc>
          <w:tcPr>
            <w:tcW w:w="382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01" w:line="197" w:lineRule="auto"/>
              <w:ind w:left="210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1"/>
                <w:sz w:val="16"/>
                <w:szCs w:val="16"/>
              </w:rPr>
              <w:t>5</w:t>
            </w:r>
            <w:r>
              <w:rPr>
                <w:rFonts w:ascii="Arial" w:hAnsi="Arial" w:eastAsia="Arial" w:cs="Arial"/>
                <w:sz w:val="16"/>
                <w:szCs w:val="16"/>
              </w:rPr>
              <w:t>.5~7.0</w:t>
            </w:r>
          </w:p>
        </w:tc>
        <w:tc>
          <w:tcPr>
            <w:tcW w:w="137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00" w:line="199" w:lineRule="auto"/>
              <w:ind w:left="48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3"/>
                <w:sz w:val="16"/>
                <w:szCs w:val="16"/>
              </w:rPr>
              <w:t>7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91</w:t>
            </w:r>
          </w:p>
        </w:tc>
        <w:tc>
          <w:tcPr>
            <w:tcW w:w="132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01" w:line="198" w:lineRule="auto"/>
              <w:ind w:left="590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6</w:t>
            </w:r>
            <w:r>
              <w:rPr>
                <w:rFonts w:ascii="Arial" w:hAnsi="Arial" w:eastAsia="Arial" w:cs="Arial"/>
                <w:spacing w:val="-1"/>
                <w:sz w:val="16"/>
                <w:szCs w:val="16"/>
              </w:rPr>
              <w:t>.03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54" w:line="220" w:lineRule="exact"/>
              <w:ind w:left="176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>Loss</w:t>
            </w:r>
            <w:r>
              <w:rPr>
                <w:rFonts w:ascii="Arial" w:hAnsi="Arial" w:eastAsia="Arial" w:cs="Arial"/>
                <w:spacing w:val="-2"/>
                <w:position w:val="3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>on drying</w:t>
            </w:r>
          </w:p>
        </w:tc>
        <w:tc>
          <w:tcPr>
            <w:tcW w:w="382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54" w:line="220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NMT</w:t>
            </w:r>
            <w:r>
              <w:rPr>
                <w:rFonts w:ascii="Arial" w:hAnsi="Arial" w:eastAsia="Arial" w:cs="Arial"/>
                <w:spacing w:val="-2"/>
                <w:position w:val="1"/>
                <w:sz w:val="16"/>
                <w:szCs w:val="16"/>
              </w:rPr>
              <w:t xml:space="preserve"> 0.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3%</w:t>
            </w:r>
          </w:p>
        </w:tc>
        <w:tc>
          <w:tcPr>
            <w:tcW w:w="137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03" w:line="199" w:lineRule="auto"/>
              <w:ind w:left="48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3"/>
                <w:sz w:val="16"/>
                <w:szCs w:val="16"/>
              </w:rPr>
              <w:t>7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31</w:t>
            </w:r>
          </w:p>
        </w:tc>
        <w:tc>
          <w:tcPr>
            <w:tcW w:w="132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54" w:line="220" w:lineRule="exact"/>
              <w:ind w:left="519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0"/>
                <w:position w:val="1"/>
                <w:sz w:val="16"/>
                <w:szCs w:val="16"/>
              </w:rPr>
              <w:t>0</w:t>
            </w:r>
            <w:r>
              <w:rPr>
                <w:rFonts w:ascii="Arial" w:hAnsi="Arial" w:eastAsia="Arial" w:cs="Arial"/>
                <w:spacing w:val="-8"/>
                <w:position w:val="1"/>
                <w:sz w:val="16"/>
                <w:szCs w:val="16"/>
              </w:rPr>
              <w:t>. 13%</w:t>
            </w:r>
          </w:p>
        </w:tc>
      </w:tr>
    </w:tbl>
    <w:p>
      <w:pPr>
        <w:spacing w:before="143" w:line="234" w:lineRule="exact"/>
        <w:ind w:left="347"/>
        <w:rPr>
          <w:rFonts w:ascii="Candara" w:hAnsi="Candara" w:eastAsia="Candara" w:cs="Candara"/>
          <w:sz w:val="18"/>
          <w:szCs w:val="18"/>
        </w:rPr>
      </w:pPr>
      <w:r>
        <w:rPr>
          <w:rFonts w:ascii="Candara" w:hAnsi="Candara" w:eastAsia="Candara" w:cs="Candara"/>
          <w:b/>
          <w:bCs/>
          <w:spacing w:val="43"/>
          <w:position w:val="3"/>
          <w:sz w:val="18"/>
          <w:szCs w:val="18"/>
        </w:rPr>
        <w:t>2.</w:t>
      </w:r>
      <w:r>
        <w:rPr>
          <w:rFonts w:ascii="Candara" w:hAnsi="Candara" w:eastAsia="Candara" w:cs="Candara"/>
          <w:spacing w:val="42"/>
          <w:position w:val="3"/>
          <w:sz w:val="18"/>
          <w:szCs w:val="18"/>
        </w:rPr>
        <w:t xml:space="preserve"> </w:t>
      </w:r>
      <w:r>
        <w:rPr>
          <w:rFonts w:ascii="Candara" w:hAnsi="Candara" w:eastAsia="Candara" w:cs="Candara"/>
          <w:b/>
          <w:bCs/>
          <w:position w:val="3"/>
          <w:sz w:val="18"/>
          <w:szCs w:val="18"/>
        </w:rPr>
        <w:t>MicrobiologicalInformation</w:t>
      </w:r>
    </w:p>
    <w:tbl>
      <w:tblPr>
        <w:tblStyle w:val="5"/>
        <w:tblW w:w="9447" w:type="dxa"/>
        <w:tblInd w:w="29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18"/>
        <w:gridCol w:w="3838"/>
        <w:gridCol w:w="1348"/>
        <w:gridCol w:w="134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E6B8B7"/>
            <w:vAlign w:val="top"/>
          </w:tcPr>
          <w:p>
            <w:pPr>
              <w:spacing w:before="44" w:line="234" w:lineRule="exact"/>
              <w:ind w:left="911"/>
              <w:rPr>
                <w:rFonts w:ascii="Candara" w:hAnsi="Candara" w:eastAsia="Candara" w:cs="Candara"/>
                <w:sz w:val="18"/>
                <w:szCs w:val="18"/>
              </w:rPr>
            </w:pPr>
            <w:r>
              <w:rPr>
                <w:rFonts w:ascii="Candara" w:hAnsi="Candara" w:eastAsia="Candara" w:cs="Candara"/>
                <w:b/>
                <w:bCs/>
                <w:position w:val="3"/>
                <w:sz w:val="18"/>
                <w:szCs w:val="18"/>
              </w:rPr>
              <w:t>Analysis</w:t>
            </w:r>
            <w:r>
              <w:rPr>
                <w:rFonts w:ascii="Candara" w:hAnsi="Candara" w:eastAsia="Candara" w:cs="Candara"/>
                <w:spacing w:val="41"/>
                <w:position w:val="3"/>
                <w:sz w:val="18"/>
                <w:szCs w:val="18"/>
              </w:rPr>
              <w:t xml:space="preserve"> </w:t>
            </w:r>
            <w:r>
              <w:rPr>
                <w:rFonts w:ascii="Candara" w:hAnsi="Candara" w:eastAsia="Candara" w:cs="Candara"/>
                <w:b/>
                <w:bCs/>
                <w:position w:val="3"/>
                <w:sz w:val="18"/>
                <w:szCs w:val="18"/>
              </w:rPr>
              <w:t>Item</w:t>
            </w:r>
          </w:p>
        </w:tc>
        <w:tc>
          <w:tcPr>
            <w:tcW w:w="3838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E6B8B7"/>
            <w:vAlign w:val="top"/>
          </w:tcPr>
          <w:p>
            <w:pPr>
              <w:spacing w:before="44" w:line="234" w:lineRule="exact"/>
              <w:ind w:left="947"/>
              <w:rPr>
                <w:rFonts w:ascii="Candara" w:hAnsi="Candara" w:eastAsia="Candara" w:cs="Candara"/>
                <w:sz w:val="18"/>
                <w:szCs w:val="18"/>
              </w:rPr>
            </w:pPr>
            <w:r>
              <w:rPr>
                <w:rFonts w:ascii="Candara" w:hAnsi="Candara" w:eastAsia="Candara" w:cs="Candara"/>
                <w:b/>
                <w:bCs/>
                <w:spacing w:val="6"/>
                <w:position w:val="3"/>
                <w:sz w:val="18"/>
                <w:szCs w:val="18"/>
              </w:rPr>
              <w:t>S</w:t>
            </w:r>
            <w:r>
              <w:rPr>
                <w:rFonts w:ascii="Candara" w:hAnsi="Candara" w:eastAsia="Candara" w:cs="Candara"/>
                <w:b/>
                <w:bCs/>
                <w:spacing w:val="5"/>
                <w:position w:val="3"/>
                <w:sz w:val="18"/>
                <w:szCs w:val="18"/>
              </w:rPr>
              <w:t>p</w:t>
            </w:r>
            <w:r>
              <w:rPr>
                <w:rFonts w:ascii="Candara" w:hAnsi="Candara" w:eastAsia="Candara" w:cs="Candara"/>
                <w:b/>
                <w:bCs/>
                <w:spacing w:val="3"/>
                <w:position w:val="3"/>
                <w:sz w:val="18"/>
                <w:szCs w:val="18"/>
              </w:rPr>
              <w:t>ecification</w:t>
            </w:r>
          </w:p>
        </w:tc>
        <w:tc>
          <w:tcPr>
            <w:tcW w:w="1348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E6B8B7"/>
            <w:vAlign w:val="top"/>
          </w:tcPr>
          <w:p>
            <w:pPr>
              <w:spacing w:before="52" w:line="233" w:lineRule="exact"/>
              <w:ind w:left="207"/>
              <w:rPr>
                <w:rFonts w:ascii="Candara" w:hAnsi="Candara" w:eastAsia="Candara" w:cs="Candara"/>
                <w:sz w:val="18"/>
                <w:szCs w:val="18"/>
              </w:rPr>
            </w:pPr>
            <w:r>
              <w:rPr>
                <w:rFonts w:ascii="Candara" w:hAnsi="Candara" w:eastAsia="Candara" w:cs="Candara"/>
                <w:b/>
                <w:bCs/>
                <w:spacing w:val="4"/>
                <w:position w:val="1"/>
                <w:sz w:val="18"/>
                <w:szCs w:val="18"/>
              </w:rPr>
              <w:t>M</w:t>
            </w:r>
            <w:r>
              <w:rPr>
                <w:rFonts w:ascii="Candara" w:hAnsi="Candara" w:eastAsia="Candara" w:cs="Candara"/>
                <w:b/>
                <w:bCs/>
                <w:spacing w:val="3"/>
                <w:position w:val="1"/>
                <w:sz w:val="18"/>
                <w:szCs w:val="18"/>
              </w:rPr>
              <w:t>ethod</w:t>
            </w:r>
          </w:p>
        </w:tc>
        <w:tc>
          <w:tcPr>
            <w:tcW w:w="1343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E6B8B7"/>
            <w:vAlign w:val="top"/>
          </w:tcPr>
          <w:p>
            <w:pPr>
              <w:spacing w:before="52" w:line="233" w:lineRule="exact"/>
              <w:ind w:left="478"/>
              <w:rPr>
                <w:rFonts w:ascii="Candara" w:hAnsi="Candara" w:eastAsia="Candara" w:cs="Candara"/>
                <w:sz w:val="18"/>
                <w:szCs w:val="18"/>
              </w:rPr>
            </w:pPr>
            <w:r>
              <w:rPr>
                <w:rFonts w:ascii="Candara" w:hAnsi="Candara" w:eastAsia="Candara" w:cs="Candara"/>
                <w:b/>
                <w:bCs/>
                <w:spacing w:val="2"/>
                <w:position w:val="1"/>
                <w:sz w:val="18"/>
                <w:szCs w:val="18"/>
              </w:rPr>
              <w:t>Resu</w:t>
            </w:r>
            <w:r>
              <w:rPr>
                <w:rFonts w:ascii="Candara" w:hAnsi="Candara" w:eastAsia="Candara" w:cs="Candara"/>
                <w:b/>
                <w:bCs/>
                <w:spacing w:val="1"/>
                <w:position w:val="1"/>
                <w:sz w:val="18"/>
                <w:szCs w:val="18"/>
              </w:rPr>
              <w:t>lt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0" w:line="219" w:lineRule="exact"/>
              <w:ind w:left="168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Tot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al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Aerobic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Microbial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Count</w:t>
            </w:r>
          </w:p>
        </w:tc>
        <w:tc>
          <w:tcPr>
            <w:tcW w:w="383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0" w:line="219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 xml:space="preserve">NMT 1000 </w:t>
            </w:r>
            <w:r>
              <w:rPr>
                <w:rFonts w:ascii="Arial" w:hAnsi="Arial" w:eastAsia="Arial" w:cs="Arial"/>
                <w:position w:val="2"/>
                <w:sz w:val="16"/>
                <w:szCs w:val="16"/>
              </w:rPr>
              <w:t>cfu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/</w:t>
            </w:r>
            <w:r>
              <w:rPr>
                <w:rFonts w:ascii="Arial" w:hAnsi="Arial" w:eastAsia="Arial" w:cs="Arial"/>
                <w:position w:val="2"/>
                <w:sz w:val="16"/>
                <w:szCs w:val="16"/>
              </w:rPr>
              <w:t>g</w:t>
            </w:r>
          </w:p>
        </w:tc>
        <w:tc>
          <w:tcPr>
            <w:tcW w:w="134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8" w:line="199" w:lineRule="auto"/>
              <w:ind w:left="177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43</w:t>
            </w:r>
          </w:p>
        </w:tc>
        <w:tc>
          <w:tcPr>
            <w:tcW w:w="134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0" w:line="219" w:lineRule="exact"/>
              <w:ind w:left="183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宋体" w:hAnsi="宋体" w:eastAsia="宋体" w:cs="宋体"/>
                <w:spacing w:val="-2"/>
                <w:position w:val="2"/>
                <w:sz w:val="16"/>
                <w:szCs w:val="16"/>
              </w:rPr>
              <w:t>＜</w:t>
            </w:r>
            <w:r>
              <w:rPr>
                <w:rFonts w:ascii="Arial" w:hAnsi="Arial" w:eastAsia="Arial" w:cs="Arial"/>
                <w:spacing w:val="-2"/>
                <w:position w:val="2"/>
                <w:sz w:val="16"/>
                <w:szCs w:val="16"/>
              </w:rPr>
              <w:t>1000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 xml:space="preserve"> cfu/g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1" w:line="219" w:lineRule="exact"/>
              <w:ind w:left="176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Molds and Yea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sts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Count</w:t>
            </w:r>
          </w:p>
        </w:tc>
        <w:tc>
          <w:tcPr>
            <w:tcW w:w="383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1" w:line="219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NMT 100 cfu/g</w:t>
            </w:r>
          </w:p>
        </w:tc>
        <w:tc>
          <w:tcPr>
            <w:tcW w:w="134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9" w:line="199" w:lineRule="auto"/>
              <w:ind w:left="177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43</w:t>
            </w:r>
          </w:p>
        </w:tc>
        <w:tc>
          <w:tcPr>
            <w:tcW w:w="134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1" w:line="219" w:lineRule="exact"/>
              <w:ind w:left="183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宋体" w:hAnsi="宋体" w:eastAsia="宋体" w:cs="宋体"/>
                <w:spacing w:val="-2"/>
                <w:position w:val="2"/>
                <w:sz w:val="16"/>
                <w:szCs w:val="16"/>
              </w:rPr>
              <w:t>＜</w:t>
            </w:r>
            <w:r>
              <w:rPr>
                <w:rFonts w:ascii="Arial" w:hAnsi="Arial" w:eastAsia="Arial" w:cs="Arial"/>
                <w:spacing w:val="-2"/>
                <w:position w:val="2"/>
                <w:sz w:val="16"/>
                <w:szCs w:val="16"/>
              </w:rPr>
              <w:t xml:space="preserve">100 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cfu/g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2" w:line="219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Colifor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m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bacteria</w:t>
            </w:r>
          </w:p>
        </w:tc>
        <w:tc>
          <w:tcPr>
            <w:tcW w:w="383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2" w:line="219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Negative/10g</w:t>
            </w:r>
          </w:p>
        </w:tc>
        <w:tc>
          <w:tcPr>
            <w:tcW w:w="134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2" w:line="219" w:lineRule="exact"/>
              <w:ind w:left="168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>Te</w:t>
            </w:r>
            <w:r>
              <w:rPr>
                <w:rFonts w:ascii="Arial" w:hAnsi="Arial" w:eastAsia="Arial" w:cs="Arial"/>
                <w:position w:val="3"/>
                <w:sz w:val="16"/>
                <w:szCs w:val="16"/>
              </w:rPr>
              <w:t>sting</w:t>
            </w: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position w:val="3"/>
                <w:sz w:val="16"/>
                <w:szCs w:val="16"/>
              </w:rPr>
              <w:t>Plate</w:t>
            </w:r>
          </w:p>
        </w:tc>
        <w:tc>
          <w:tcPr>
            <w:tcW w:w="134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2" w:line="219" w:lineRule="exact"/>
              <w:ind w:left="444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position w:val="3"/>
                <w:sz w:val="16"/>
                <w:szCs w:val="16"/>
              </w:rPr>
              <w:t>Nega</w:t>
            </w: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>tive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line="207" w:lineRule="exact"/>
              <w:ind w:left="171"/>
              <w:rPr>
                <w:rFonts w:ascii="Arial" w:hAnsi="Arial" w:eastAsia="Arial" w:cs="Arial"/>
                <w:sz w:val="15"/>
                <w:szCs w:val="15"/>
              </w:rPr>
            </w:pPr>
            <w:r>
              <w:rPr>
                <w:rFonts w:ascii="Arial" w:hAnsi="Arial" w:eastAsia="Arial" w:cs="Arial"/>
                <w:position w:val="2"/>
                <w:sz w:val="15"/>
                <w:szCs w:val="15"/>
              </w:rPr>
              <w:t>Salmonella</w:t>
            </w:r>
            <w:r>
              <w:rPr>
                <w:rFonts w:ascii="Arial" w:hAnsi="Arial" w:eastAsia="Arial" w:cs="Arial"/>
                <w:spacing w:val="35"/>
                <w:position w:val="2"/>
                <w:sz w:val="15"/>
                <w:szCs w:val="15"/>
              </w:rPr>
              <w:t xml:space="preserve"> </w:t>
            </w:r>
            <w:r>
              <w:rPr>
                <w:rFonts w:ascii="Arial" w:hAnsi="Arial" w:eastAsia="Arial" w:cs="Arial"/>
                <w:position w:val="2"/>
                <w:sz w:val="15"/>
                <w:szCs w:val="15"/>
              </w:rPr>
              <w:t>sp</w:t>
            </w:r>
            <w:r>
              <w:rPr>
                <w:rFonts w:ascii="Arial" w:hAnsi="Arial" w:eastAsia="Arial" w:cs="Arial"/>
                <w:spacing w:val="35"/>
                <w:position w:val="2"/>
                <w:sz w:val="15"/>
                <w:szCs w:val="15"/>
              </w:rPr>
              <w:t>.</w:t>
            </w:r>
          </w:p>
        </w:tc>
        <w:tc>
          <w:tcPr>
            <w:tcW w:w="383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3" w:line="219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Negative/10g</w:t>
            </w:r>
          </w:p>
        </w:tc>
        <w:tc>
          <w:tcPr>
            <w:tcW w:w="134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3" w:line="219" w:lineRule="exact"/>
              <w:ind w:left="168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>Te</w:t>
            </w:r>
            <w:r>
              <w:rPr>
                <w:rFonts w:ascii="Arial" w:hAnsi="Arial" w:eastAsia="Arial" w:cs="Arial"/>
                <w:position w:val="3"/>
                <w:sz w:val="16"/>
                <w:szCs w:val="16"/>
              </w:rPr>
              <w:t>sting</w:t>
            </w: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position w:val="3"/>
                <w:sz w:val="16"/>
                <w:szCs w:val="16"/>
              </w:rPr>
              <w:t>Plate</w:t>
            </w:r>
          </w:p>
        </w:tc>
        <w:tc>
          <w:tcPr>
            <w:tcW w:w="134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3" w:line="219" w:lineRule="exact"/>
              <w:ind w:left="444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position w:val="3"/>
                <w:sz w:val="16"/>
                <w:szCs w:val="16"/>
              </w:rPr>
              <w:t>Nega</w:t>
            </w: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>tive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4" w:line="219" w:lineRule="exact"/>
              <w:ind w:left="171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Staphylo</w:t>
            </w:r>
            <w:r>
              <w:rPr>
                <w:rFonts w:ascii="Arial" w:hAnsi="Arial" w:eastAsia="Arial" w:cs="Arial"/>
                <w:position w:val="2"/>
                <w:sz w:val="16"/>
                <w:szCs w:val="16"/>
              </w:rPr>
              <w:t>coccus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position w:val="2"/>
                <w:sz w:val="16"/>
                <w:szCs w:val="16"/>
              </w:rPr>
              <w:t>aureus</w:t>
            </w:r>
          </w:p>
        </w:tc>
        <w:tc>
          <w:tcPr>
            <w:tcW w:w="383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4" w:line="219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Negative/10g</w:t>
            </w:r>
          </w:p>
        </w:tc>
        <w:tc>
          <w:tcPr>
            <w:tcW w:w="134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4" w:line="219" w:lineRule="exact"/>
              <w:ind w:left="168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>Te</w:t>
            </w:r>
            <w:r>
              <w:rPr>
                <w:rFonts w:ascii="Arial" w:hAnsi="Arial" w:eastAsia="Arial" w:cs="Arial"/>
                <w:position w:val="3"/>
                <w:sz w:val="16"/>
                <w:szCs w:val="16"/>
              </w:rPr>
              <w:t>sting</w:t>
            </w: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position w:val="3"/>
                <w:sz w:val="16"/>
                <w:szCs w:val="16"/>
              </w:rPr>
              <w:t>Plate</w:t>
            </w:r>
          </w:p>
        </w:tc>
        <w:tc>
          <w:tcPr>
            <w:tcW w:w="134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4" w:line="219" w:lineRule="exact"/>
              <w:ind w:left="444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position w:val="3"/>
                <w:sz w:val="16"/>
                <w:szCs w:val="16"/>
              </w:rPr>
              <w:t>Nega</w:t>
            </w: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>tive</w:t>
            </w:r>
          </w:p>
        </w:tc>
      </w:tr>
    </w:tbl>
    <w:p>
      <w:pPr>
        <w:spacing w:before="40" w:line="255" w:lineRule="exact"/>
        <w:ind w:left="397"/>
        <w:rPr>
          <w:rFonts w:ascii="Calibri" w:hAnsi="Calibri" w:eastAsia="Calibri" w:cs="Calibri"/>
          <w:sz w:val="18"/>
          <w:szCs w:val="18"/>
        </w:rPr>
      </w:pPr>
      <w:r>
        <w:rPr>
          <w:rFonts w:ascii="Calibri" w:hAnsi="Calibri" w:eastAsia="Calibri" w:cs="Calibri"/>
          <w:position w:val="3"/>
          <w:sz w:val="18"/>
          <w:szCs w:val="18"/>
        </w:rPr>
        <w:t>Keep</w:t>
      </w:r>
      <w:r>
        <w:rPr>
          <w:rFonts w:ascii="Calibri" w:hAnsi="Calibri" w:eastAsia="Calibri" w:cs="Calibri"/>
          <w:spacing w:val="29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container</w:t>
      </w:r>
      <w:r>
        <w:rPr>
          <w:rFonts w:ascii="Calibri" w:hAnsi="Calibri" w:eastAsia="Calibri" w:cs="Calibri"/>
          <w:spacing w:val="23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dry</w:t>
      </w:r>
      <w:r>
        <w:rPr>
          <w:rFonts w:ascii="Calibri" w:hAnsi="Calibri" w:eastAsia="Calibri" w:cs="Calibri"/>
          <w:spacing w:val="23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and</w:t>
      </w:r>
      <w:r>
        <w:rPr>
          <w:rFonts w:ascii="Calibri" w:hAnsi="Calibri" w:eastAsia="Calibri" w:cs="Calibri"/>
          <w:spacing w:val="23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tightly</w:t>
      </w:r>
      <w:r>
        <w:rPr>
          <w:rFonts w:ascii="Calibri" w:hAnsi="Calibri" w:eastAsia="Calibri" w:cs="Calibri"/>
          <w:spacing w:val="23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closed</w:t>
      </w:r>
      <w:r>
        <w:rPr>
          <w:rFonts w:ascii="Calibri" w:hAnsi="Calibri" w:eastAsia="Calibri" w:cs="Calibri"/>
          <w:spacing w:val="23"/>
          <w:position w:val="3"/>
          <w:sz w:val="18"/>
          <w:szCs w:val="18"/>
        </w:rPr>
        <w:t>;</w:t>
      </w:r>
      <w:r>
        <w:rPr>
          <w:rFonts w:ascii="Calibri" w:hAnsi="Calibri" w:eastAsia="Calibri" w:cs="Calibri"/>
          <w:position w:val="3"/>
          <w:sz w:val="18"/>
          <w:szCs w:val="18"/>
        </w:rPr>
        <w:t>Keep</w:t>
      </w:r>
      <w:r>
        <w:rPr>
          <w:rFonts w:ascii="Calibri" w:hAnsi="Calibri" w:eastAsia="Calibri" w:cs="Calibri"/>
          <w:spacing w:val="23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in</w:t>
      </w:r>
      <w:r>
        <w:rPr>
          <w:rFonts w:ascii="Calibri" w:hAnsi="Calibri" w:eastAsia="Calibri" w:cs="Calibri"/>
          <w:spacing w:val="23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a</w:t>
      </w:r>
      <w:r>
        <w:rPr>
          <w:rFonts w:ascii="Calibri" w:hAnsi="Calibri" w:eastAsia="Calibri" w:cs="Calibri"/>
          <w:spacing w:val="23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cool</w:t>
      </w:r>
      <w:r>
        <w:rPr>
          <w:rFonts w:ascii="Calibri" w:hAnsi="Calibri" w:eastAsia="Calibri" w:cs="Calibri"/>
          <w:spacing w:val="23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well</w:t>
      </w:r>
      <w:r>
        <w:rPr>
          <w:rFonts w:ascii="Calibri" w:hAnsi="Calibri" w:eastAsia="Calibri" w:cs="Calibri"/>
          <w:spacing w:val="23"/>
          <w:position w:val="3"/>
          <w:sz w:val="18"/>
          <w:szCs w:val="18"/>
        </w:rPr>
        <w:t>-</w:t>
      </w:r>
      <w:r>
        <w:rPr>
          <w:rFonts w:ascii="Calibri" w:hAnsi="Calibri" w:eastAsia="Calibri" w:cs="Calibri"/>
          <w:position w:val="3"/>
          <w:sz w:val="18"/>
          <w:szCs w:val="18"/>
        </w:rPr>
        <w:t>ventilated</w:t>
      </w:r>
      <w:r>
        <w:rPr>
          <w:rFonts w:ascii="Calibri" w:hAnsi="Calibri" w:eastAsia="Calibri" w:cs="Calibri"/>
          <w:spacing w:val="23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place</w:t>
      </w:r>
      <w:r>
        <w:rPr>
          <w:rFonts w:ascii="Calibri" w:hAnsi="Calibri" w:eastAsia="Calibri" w:cs="Calibri"/>
          <w:spacing w:val="23"/>
          <w:position w:val="3"/>
          <w:sz w:val="18"/>
          <w:szCs w:val="18"/>
        </w:rPr>
        <w:t>;</w:t>
      </w:r>
      <w:r>
        <w:rPr>
          <w:rFonts w:ascii="Calibri" w:hAnsi="Calibri" w:eastAsia="Calibri" w:cs="Calibri"/>
          <w:position w:val="3"/>
          <w:sz w:val="18"/>
          <w:szCs w:val="18"/>
        </w:rPr>
        <w:t>Keep</w:t>
      </w:r>
      <w:r>
        <w:rPr>
          <w:rFonts w:ascii="Calibri" w:hAnsi="Calibri" w:eastAsia="Calibri" w:cs="Calibri"/>
          <w:spacing w:val="23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away</w:t>
      </w:r>
      <w:r>
        <w:rPr>
          <w:rFonts w:ascii="Calibri" w:hAnsi="Calibri" w:eastAsia="Calibri" w:cs="Calibri"/>
          <w:spacing w:val="23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from</w:t>
      </w:r>
      <w:r>
        <w:rPr>
          <w:rFonts w:ascii="Calibri" w:hAnsi="Calibri" w:eastAsia="Calibri" w:cs="Calibri"/>
          <w:spacing w:val="23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heat</w:t>
      </w:r>
      <w:r>
        <w:rPr>
          <w:rFonts w:ascii="Calibri" w:hAnsi="Calibri" w:eastAsia="Calibri" w:cs="Calibri"/>
          <w:spacing w:val="23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and</w:t>
      </w:r>
      <w:r>
        <w:rPr>
          <w:rFonts w:ascii="Calibri" w:hAnsi="Calibri" w:eastAsia="Calibri" w:cs="Calibri"/>
          <w:spacing w:val="23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oxidizing</w:t>
      </w:r>
      <w:r>
        <w:rPr>
          <w:rFonts w:ascii="Calibri" w:hAnsi="Calibri" w:eastAsia="Calibri" w:cs="Calibri"/>
          <w:spacing w:val="23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agents</w:t>
      </w:r>
      <w:r>
        <w:rPr>
          <w:rFonts w:ascii="Calibri" w:hAnsi="Calibri" w:eastAsia="Calibri" w:cs="Calibri"/>
          <w:spacing w:val="23"/>
          <w:position w:val="3"/>
          <w:sz w:val="18"/>
          <w:szCs w:val="18"/>
        </w:rPr>
        <w:t>.</w:t>
      </w:r>
    </w:p>
    <w:p>
      <w:pPr>
        <w:spacing w:before="211" w:line="254" w:lineRule="exact"/>
        <w:ind w:left="419"/>
        <w:rPr>
          <w:rFonts w:ascii="Calibri" w:hAnsi="Calibri" w:eastAsia="Calibri" w:cs="Calibri"/>
          <w:sz w:val="18"/>
          <w:szCs w:val="18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4231640</wp:posOffset>
            </wp:positionH>
            <wp:positionV relativeFrom="paragraph">
              <wp:posOffset>111125</wp:posOffset>
            </wp:positionV>
            <wp:extent cx="1552575" cy="1504950"/>
            <wp:effectExtent l="0" t="0" r="9525" b="6350"/>
            <wp:wrapNone/>
            <wp:docPr id="5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 w:eastAsia="Calibri" w:cs="Calibri"/>
          <w:position w:val="3"/>
          <w:sz w:val="18"/>
          <w:szCs w:val="18"/>
        </w:rPr>
        <w:t>Shelf</w:t>
      </w:r>
      <w:r>
        <w:rPr>
          <w:rFonts w:ascii="Calibri" w:hAnsi="Calibri" w:eastAsia="Calibri" w:cs="Calibri"/>
          <w:spacing w:val="27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life</w:t>
      </w:r>
      <w:r>
        <w:rPr>
          <w:rFonts w:ascii="Calibri" w:hAnsi="Calibri" w:eastAsia="Calibri" w:cs="Calibri"/>
          <w:spacing w:val="22"/>
          <w:position w:val="3"/>
          <w:sz w:val="18"/>
          <w:szCs w:val="18"/>
        </w:rPr>
        <w:t xml:space="preserve">: </w:t>
      </w:r>
      <w:r>
        <w:rPr>
          <w:rFonts w:ascii="Calibri" w:hAnsi="Calibri" w:eastAsia="Calibri" w:cs="Calibri"/>
          <w:position w:val="3"/>
          <w:sz w:val="18"/>
          <w:szCs w:val="18"/>
        </w:rPr>
        <w:t>Recommend</w:t>
      </w:r>
      <w:r>
        <w:rPr>
          <w:rFonts w:ascii="Calibri" w:hAnsi="Calibri" w:eastAsia="Calibri" w:cs="Calibri"/>
          <w:spacing w:val="22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usage</w:t>
      </w:r>
      <w:r>
        <w:rPr>
          <w:rFonts w:ascii="Calibri" w:hAnsi="Calibri" w:eastAsia="Calibri" w:cs="Calibri"/>
          <w:spacing w:val="22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within</w:t>
      </w:r>
      <w:r>
        <w:rPr>
          <w:rFonts w:ascii="Calibri" w:hAnsi="Calibri" w:eastAsia="Calibri" w:cs="Calibri"/>
          <w:spacing w:val="22"/>
          <w:position w:val="3"/>
          <w:sz w:val="18"/>
          <w:szCs w:val="18"/>
        </w:rPr>
        <w:t xml:space="preserve"> 3 </w:t>
      </w:r>
      <w:r>
        <w:rPr>
          <w:rFonts w:ascii="Calibri" w:hAnsi="Calibri" w:eastAsia="Calibri" w:cs="Calibri"/>
          <w:position w:val="3"/>
          <w:sz w:val="18"/>
          <w:szCs w:val="18"/>
        </w:rPr>
        <w:t>years</w:t>
      </w:r>
      <w:r>
        <w:rPr>
          <w:rFonts w:ascii="Calibri" w:hAnsi="Calibri" w:eastAsia="Calibri" w:cs="Calibri"/>
          <w:spacing w:val="22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from</w:t>
      </w:r>
      <w:r>
        <w:rPr>
          <w:rFonts w:ascii="Calibri" w:hAnsi="Calibri" w:eastAsia="Calibri" w:cs="Calibri"/>
          <w:spacing w:val="22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date</w:t>
      </w:r>
      <w:r>
        <w:rPr>
          <w:rFonts w:ascii="Calibri" w:hAnsi="Calibri" w:eastAsia="Calibri" w:cs="Calibri"/>
          <w:spacing w:val="22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of</w:t>
      </w:r>
      <w:r>
        <w:rPr>
          <w:rFonts w:ascii="Calibri" w:hAnsi="Calibri" w:eastAsia="Calibri" w:cs="Calibri"/>
          <w:spacing w:val="22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production</w:t>
      </w:r>
    </w:p>
    <w:p>
      <w:pPr>
        <w:jc w:val="both"/>
        <w:rPr>
          <w:rFonts w:hint="eastAsia"/>
          <w:b/>
          <w:bCs/>
          <w:sz w:val="21"/>
          <w:szCs w:val="21"/>
          <w:lang w:val="en-US" w:eastAsia="zh-CN"/>
        </w:rPr>
      </w:pPr>
    </w:p>
    <w:p>
      <w:pPr>
        <w:ind w:firstLine="420" w:firstLineChars="200"/>
        <w:jc w:val="both"/>
        <w:rPr>
          <w:rFonts w:hint="eastAsia"/>
          <w:b/>
          <w:bCs/>
          <w:sz w:val="21"/>
          <w:szCs w:val="21"/>
          <w:u w:val="single" w:color="auto"/>
          <w:lang w:val="en-US" w:eastAsia="zh-CN"/>
        </w:rPr>
      </w:pPr>
      <w:r>
        <w:rPr>
          <w:rFonts w:hint="eastAsia"/>
          <w:b/>
          <w:bCs/>
          <w:sz w:val="21"/>
          <w:szCs w:val="21"/>
          <w:lang w:val="en-US" w:eastAsia="zh-CN"/>
        </w:rPr>
        <w:t>Conclusion:</w:t>
      </w:r>
      <w:r>
        <w:rPr>
          <w:rFonts w:hint="eastAsia"/>
          <w:b/>
          <w:bCs/>
          <w:sz w:val="21"/>
          <w:szCs w:val="21"/>
          <w:u w:val="none" w:color="auto"/>
          <w:lang w:val="en-US" w:eastAsia="zh-CN"/>
        </w:rPr>
        <w:t xml:space="preserve"> </w:t>
      </w:r>
      <w:r>
        <w:rPr>
          <w:u w:val="single"/>
        </w:rPr>
        <w:t xml:space="preserve"> </w:t>
      </w:r>
      <w:r>
        <w:rPr>
          <w:rFonts w:hint="eastAsia"/>
          <w:u w:val="single"/>
          <w:lang w:val="en-US" w:eastAsia="zh-CN"/>
        </w:rPr>
        <w:t>Qualified</w:t>
      </w:r>
      <w:r>
        <w:rPr>
          <w:rFonts w:hint="eastAsia"/>
          <w:b/>
          <w:bCs/>
          <w:sz w:val="21"/>
          <w:szCs w:val="21"/>
          <w:u w:val="single" w:color="auto"/>
          <w:lang w:val="en-US" w:eastAsia="zh-CN"/>
        </w:rPr>
        <w:t xml:space="preserve">     USP32                                                          </w:t>
      </w:r>
    </w:p>
    <w:p>
      <w:pPr>
        <w:jc w:val="both"/>
        <w:rPr>
          <w:rFonts w:hint="eastAsia"/>
          <w:b/>
          <w:bCs/>
          <w:sz w:val="21"/>
          <w:szCs w:val="21"/>
          <w:u w:val="none" w:color="auto"/>
          <w:lang w:val="en-US" w:eastAsia="zh-CN"/>
        </w:rPr>
      </w:pPr>
    </w:p>
    <w:p>
      <w:pPr>
        <w:ind w:firstLine="420" w:firstLineChars="200"/>
        <w:jc w:val="both"/>
        <w:rPr>
          <w:rFonts w:hint="eastAsia"/>
          <w:b/>
          <w:bCs/>
          <w:sz w:val="21"/>
          <w:szCs w:val="21"/>
          <w:u w:val="none" w:color="auto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21"/>
          <w:szCs w:val="21"/>
          <w:u w:val="none" w:color="auto"/>
          <w:lang w:val="en-US" w:eastAsia="zh-CN"/>
        </w:rPr>
        <w:t xml:space="preserve">Analysis  date: </w:t>
      </w:r>
      <w:r>
        <w:rPr>
          <w:rFonts w:hint="default"/>
          <w:b/>
          <w:bCs/>
          <w:sz w:val="21"/>
          <w:szCs w:val="21"/>
          <w:u w:val="none" w:color="auto"/>
          <w:lang w:val="en-US" w:eastAsia="zh-CN"/>
        </w:rPr>
        <w:t>20</w:t>
      </w:r>
      <w:r>
        <w:rPr>
          <w:rFonts w:hint="eastAsia"/>
          <w:b/>
          <w:bCs/>
          <w:sz w:val="21"/>
          <w:szCs w:val="21"/>
          <w:u w:val="none" w:color="auto"/>
          <w:lang w:val="en-US" w:eastAsia="zh-CN"/>
        </w:rPr>
        <w:t>23</w:t>
      </w:r>
      <w:r>
        <w:rPr>
          <w:rFonts w:hint="default"/>
          <w:b/>
          <w:bCs/>
          <w:sz w:val="21"/>
          <w:szCs w:val="21"/>
          <w:u w:val="none" w:color="auto"/>
          <w:lang w:val="en-US" w:eastAsia="zh-CN"/>
        </w:rPr>
        <w:t>-</w:t>
      </w:r>
      <w:r>
        <w:rPr>
          <w:rFonts w:hint="eastAsia"/>
          <w:b/>
          <w:bCs/>
          <w:sz w:val="21"/>
          <w:szCs w:val="21"/>
          <w:u w:val="none" w:color="auto"/>
          <w:lang w:val="en-US" w:eastAsia="zh-CN"/>
        </w:rPr>
        <w:t>06</w:t>
      </w:r>
      <w:r>
        <w:rPr>
          <w:rFonts w:hint="default"/>
          <w:b/>
          <w:bCs/>
          <w:sz w:val="21"/>
          <w:szCs w:val="21"/>
          <w:u w:val="none" w:color="auto"/>
          <w:lang w:val="en-US" w:eastAsia="zh-CN"/>
        </w:rPr>
        <w:t>-</w:t>
      </w:r>
      <w:r>
        <w:rPr>
          <w:rFonts w:hint="eastAsia"/>
          <w:b/>
          <w:bCs/>
          <w:sz w:val="21"/>
          <w:szCs w:val="21"/>
          <w:u w:val="none" w:color="auto"/>
          <w:lang w:val="en-US" w:eastAsia="zh-CN"/>
        </w:rPr>
        <w:t xml:space="preserve">03  </w:t>
      </w:r>
      <w:r>
        <w:rPr>
          <w:b/>
          <w:sz w:val="24"/>
        </w:rPr>
        <w:t>Analyst :</w:t>
      </w:r>
      <w:r>
        <w:rPr>
          <w:rFonts w:hint="eastAsia"/>
          <w:b/>
          <w:sz w:val="24"/>
        </w:rPr>
        <w:t>Liu Chunmei</w:t>
      </w:r>
      <w:r>
        <w:rPr>
          <w:b/>
          <w:sz w:val="24"/>
        </w:rPr>
        <w:t xml:space="preserve">   </w:t>
      </w:r>
      <w:r>
        <w:rPr>
          <w:b/>
          <w:sz w:val="24"/>
          <w:lang w:val="en-US"/>
        </w:rPr>
        <w:t xml:space="preserve">     V</w:t>
      </w:r>
      <w:r>
        <w:rPr>
          <w:b/>
          <w:sz w:val="24"/>
        </w:rPr>
        <w:t>e</w:t>
      </w:r>
      <w:r>
        <w:rPr>
          <w:rFonts w:hint="eastAsia"/>
          <w:b/>
          <w:sz w:val="24"/>
        </w:rPr>
        <w:t>r</w:t>
      </w:r>
      <w:r>
        <w:rPr>
          <w:b/>
          <w:sz w:val="24"/>
        </w:rPr>
        <w:t xml:space="preserve">ifier : </w:t>
      </w:r>
      <w:r>
        <w:rPr>
          <w:rFonts w:hint="eastAsia"/>
          <w:b/>
          <w:sz w:val="24"/>
        </w:rPr>
        <w:t>Yu Daobing</w:t>
      </w:r>
    </w:p>
    <w:p>
      <w:pPr>
        <w:spacing w:before="201" w:line="189" w:lineRule="auto"/>
        <w:ind w:left="5049"/>
        <w:rPr>
          <w:rFonts w:ascii="宋体" w:hAnsi="宋体" w:eastAsia="宋体" w:cs="宋体"/>
          <w:sz w:val="16"/>
          <w:szCs w:val="16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4610735</wp:posOffset>
            </wp:positionH>
            <wp:positionV relativeFrom="paragraph">
              <wp:posOffset>7633335</wp:posOffset>
            </wp:positionV>
            <wp:extent cx="1552575" cy="1504950"/>
            <wp:effectExtent l="0" t="0" r="9525" b="6350"/>
            <wp:wrapNone/>
            <wp:docPr id="4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headerReference r:id="rId5" w:type="default"/>
      <w:footerReference r:id="rId6" w:type="default"/>
      <w:pgSz w:w="11907" w:h="16840"/>
      <w:pgMar w:top="571" w:right="500" w:bottom="539" w:left="919" w:header="0" w:footer="329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ndara">
    <w:panose1 w:val="020E0502030303020204"/>
    <w:charset w:val="00"/>
    <w:family w:val="auto"/>
    <w:pitch w:val="default"/>
    <w:sig w:usb0="A00002EF" w:usb1="4000A44B" w:usb2="00000000" w:usb3="00000000" w:csb0="2000019F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09" w:lineRule="exact"/>
      <w:ind w:left="7332"/>
      <w:rPr>
        <w:rFonts w:ascii="Candara" w:hAnsi="Candara" w:eastAsia="Candara" w:cs="Candar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firstLine="361" w:firstLineChars="100"/>
      <w:rPr>
        <w:rFonts w:hint="eastAsia" w:ascii="隶书" w:hAnsi="Arial" w:eastAsia="隶书" w:cs="Arial"/>
        <w:b/>
        <w:sz w:val="36"/>
        <w:szCs w:val="36"/>
      </w:rPr>
    </w:pPr>
    <w:r>
      <w:rPr>
        <w:rFonts w:hint="default" w:ascii="隶书" w:hAnsi="Arial" w:eastAsia="隶书" w:cs="Arial"/>
        <w:b/>
        <w:sz w:val="36"/>
        <w:szCs w:val="36"/>
        <w:lang w:val="en-US"/>
      </w:rPr>
      <w:t>NINGBO LONCIN BIOTECHNOLOGY CO.,LTD</w:t>
    </w:r>
    <w:r>
      <w:rPr>
        <w:rFonts w:hint="eastAsia" w:ascii="隶书" w:hAnsi="Arial" w:eastAsia="隶书" w:cs="Arial"/>
        <w:b/>
        <w:sz w:val="36"/>
        <w:szCs w:val="36"/>
      </w:rPr>
      <w:t xml:space="preserve"> </w:t>
    </w:r>
  </w:p>
  <w:p>
    <w:pPr>
      <w:ind w:firstLine="241" w:firstLineChars="100"/>
      <w:rPr>
        <w:rFonts w:hint="eastAsia" w:ascii="隶书" w:hAnsi="Arial" w:eastAsia="隶书" w:cs="Arial"/>
        <w:b/>
        <w:bCs w:val="0"/>
        <w:sz w:val="24"/>
        <w:szCs w:val="24"/>
      </w:rPr>
    </w:pPr>
    <w:r>
      <w:rPr>
        <w:rFonts w:hint="default" w:ascii="隶书" w:hAnsi="Arial" w:eastAsia="隶书" w:cs="Arial"/>
        <w:b/>
        <w:bCs w:val="0"/>
        <w:sz w:val="24"/>
        <w:szCs w:val="24"/>
        <w:lang w:val="en-US"/>
      </w:rPr>
      <w:t>Add: Xueyuan Road 208,Gaoqiao Town,Ningbo China</w:t>
    </w:r>
    <w:r>
      <w:rPr>
        <w:rFonts w:hint="eastAsia" w:ascii="隶书" w:hAnsi="Arial" w:eastAsia="隶书" w:cs="Arial"/>
        <w:b/>
        <w:bCs w:val="0"/>
        <w:sz w:val="24"/>
        <w:szCs w:val="24"/>
      </w:rPr>
      <w:t xml:space="preserve"> </w:t>
    </w:r>
  </w:p>
  <w:p>
    <w:pPr>
      <w:pBdr>
        <w:bottom w:val="single" w:color="auto" w:sz="4" w:space="0"/>
      </w:pBdr>
      <w:ind w:firstLine="241" w:firstLineChars="100"/>
      <w:jc w:val="both"/>
      <w:rPr>
        <w:rFonts w:hint="eastAsia"/>
        <w:b/>
        <w:bCs/>
        <w:sz w:val="21"/>
        <w:szCs w:val="21"/>
        <w:lang w:val="en-US" w:eastAsia="zh-CN"/>
      </w:rPr>
    </w:pPr>
    <w:r>
      <w:rPr>
        <w:rFonts w:hint="default" w:ascii="隶书" w:hAnsi="Arial" w:eastAsia="隶书" w:cs="Arial"/>
        <w:b/>
        <w:bCs w:val="0"/>
        <w:sz w:val="24"/>
        <w:szCs w:val="24"/>
        <w:lang w:val="en-US"/>
      </w:rPr>
      <w:t>Tel/fax:0574-88322367    www.loncinbio.com</w:t>
    </w:r>
    <w:r>
      <w:rPr>
        <w:rFonts w:hint="eastAsia" w:ascii="隶书" w:hAnsi="Arial" w:eastAsia="隶书" w:cs="Arial"/>
        <w:b/>
        <w:bCs w:val="0"/>
        <w:sz w:val="24"/>
        <w:szCs w:val="24"/>
      </w:rPr>
      <w:t xml:space="preserve">   </w:t>
    </w:r>
    <w:r>
      <w:rPr>
        <w:rFonts w:hint="eastAsia" w:ascii="隶书" w:hAnsi="Arial" w:eastAsia="隶书" w:cs="Arial"/>
        <w:b w:val="0"/>
        <w:bCs/>
        <w:sz w:val="36"/>
        <w:szCs w:val="36"/>
      </w:rPr>
      <w:t xml:space="preserve">  </w:t>
    </w:r>
  </w:p>
  <w:p>
    <w:pPr>
      <w:pStyle w:val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7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ODMyYjFlMzAyMDhkNGJlNzJhODIyNTQyMmY4ZWYwNTUifQ=="/>
  </w:docVars>
  <w:rsids>
    <w:rsidRoot w:val="00000000"/>
    <w:rsid w:val="0F433937"/>
    <w:rsid w:val="11E601E4"/>
    <w:rsid w:val="3DBC6557"/>
    <w:rsid w:val="6623094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247</Words>
  <Characters>1349</Characters>
  <TotalTime>2</TotalTime>
  <ScaleCrop>false</ScaleCrop>
  <LinksUpToDate>false</LinksUpToDate>
  <CharactersWithSpaces>1566</CharactersWithSpaces>
  <Application>WPS Office_11.1.0.14309_F1E327BC-269C-435d-A152-05C5408002CA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2023-06-05T16:17:00Z</dcterms:created>
  <dc:creator>nt911</dc:creator>
  <cp:lastModifiedBy>Stone王祥君-氨基酸赢销人</cp:lastModifiedBy>
  <dcterms:modified xsi:type="dcterms:W3CDTF">2023-06-14T05:13:17Z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wqlLaW5nc29mdCBQREYgdG8gV1BTIDgw</vt:lpwstr>
  </property>
  <property fmtid="{D5CDD505-2E9C-101B-9397-08002B2CF9AE}" pid="3" name="Created">
    <vt:filetime>2023-06-14T13:02:21Z</vt:filetime>
  </property>
  <property fmtid="{D5CDD505-2E9C-101B-9397-08002B2CF9AE}" pid="4" name="KSOProductBuildVer">
    <vt:lpwstr>2052-11.1.0.14309</vt:lpwstr>
  </property>
  <property fmtid="{D5CDD505-2E9C-101B-9397-08002B2CF9AE}" pid="5" name="ICV">
    <vt:lpwstr>B18EEC8A1F2344899C8F26F3EBD980C1_12</vt:lpwstr>
  </property>
</Properties>
</file>